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54503C">
        <w:rPr>
          <w:rFonts w:eastAsia="Calibri"/>
          <w:b/>
          <w:color w:val="000000"/>
        </w:rPr>
        <w:t>4</w:t>
      </w:r>
      <w:r w:rsidR="003A30DC">
        <w:rPr>
          <w:rFonts w:eastAsia="Calibri"/>
          <w:b/>
          <w:color w:val="000000"/>
        </w:rPr>
        <w:t>86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54503C">
        <w:t>15.10.2024</w:t>
      </w:r>
      <w:r w:rsidR="004E7E56" w:rsidRPr="00D5091A">
        <w:t xml:space="preserve"> № </w:t>
      </w:r>
      <w:r w:rsidR="0054503C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54503C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4503C">
        <w:rPr>
          <w:rFonts w:ascii="Times New Roman" w:hAnsi="Times New Roman"/>
          <w:b w:val="0"/>
          <w:i w:val="0"/>
          <w:sz w:val="24"/>
          <w:szCs w:val="24"/>
        </w:rPr>
        <w:t>20.05.2025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4503C">
        <w:rPr>
          <w:rFonts w:ascii="Times New Roman" w:hAnsi="Times New Roman"/>
          <w:b w:val="0"/>
          <w:i w:val="0"/>
          <w:sz w:val="24"/>
          <w:szCs w:val="24"/>
        </w:rPr>
        <w:t>18</w:t>
      </w:r>
      <w:r w:rsidR="00814CDC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56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Свердлова, д. 53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>г. Железногорск, ул. Свердлова, д. 53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D17CF8">
        <w:t>56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CF8">
        <w:t>60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D17CF8">
        <w:t>220,8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434636">
        <w:t xml:space="preserve">на </w:t>
      </w:r>
      <w:r w:rsidR="00D17CF8">
        <w:t>5</w:t>
      </w:r>
      <w:r w:rsidR="00434636">
        <w:t>-</w:t>
      </w:r>
      <w:r w:rsidR="00D17CF8">
        <w:t>ый</w:t>
      </w:r>
      <w:r w:rsidR="00434636">
        <w:t xml:space="preserve"> и </w:t>
      </w:r>
      <w:r w:rsidR="00D17CF8">
        <w:t>6</w:t>
      </w:r>
      <w:r w:rsidR="00434636">
        <w:t>-о</w:t>
      </w:r>
      <w:r w:rsidR="00D17CF8">
        <w:t>й</w:t>
      </w:r>
      <w:r w:rsidR="00434636">
        <w:t xml:space="preserve"> этаж</w:t>
      </w:r>
      <w:r w:rsidR="00D17CF8">
        <w:t>и многоквартирного дома</w:t>
      </w:r>
      <w:r>
        <w:t>.</w:t>
      </w:r>
    </w:p>
    <w:p w:rsidR="00D17CF8" w:rsidRPr="00D17CF8" w:rsidRDefault="00D17CF8" w:rsidP="00D17CF8">
      <w:pPr>
        <w:ind w:firstLine="284"/>
        <w:jc w:val="both"/>
      </w:pPr>
      <w:r w:rsidRPr="00D17CF8">
        <w:rPr>
          <w:b/>
        </w:rPr>
        <w:t xml:space="preserve">  2.3.7.</w:t>
      </w:r>
      <w:r w:rsidRPr="00D17CF8">
        <w:t xml:space="preserve"> </w:t>
      </w:r>
      <w:r w:rsidRPr="00D17CF8">
        <w:rPr>
          <w:b/>
        </w:rPr>
        <w:t>Обременение</w:t>
      </w:r>
      <w:r w:rsidRPr="00D17CF8">
        <w:t xml:space="preserve"> - договор аренды муниципального имущества от 01.07.2022 № 136-И.</w:t>
      </w:r>
    </w:p>
    <w:p w:rsidR="00B567E5" w:rsidRDefault="00B567E5" w:rsidP="00B567E5">
      <w:pPr>
        <w:ind w:firstLine="284"/>
        <w:jc w:val="both"/>
      </w:pPr>
      <w:r w:rsidRPr="003F551F">
        <w:t xml:space="preserve"> К настоящему информационному сообщению прилагаются выписк</w:t>
      </w:r>
      <w:r w:rsidR="00D17CF8">
        <w:t>а</w:t>
      </w:r>
      <w:r w:rsidRPr="003F551F">
        <w:t xml:space="preserve"> из Единого государственного реестра недвижимости в отношении</w:t>
      </w:r>
      <w:r w:rsidRPr="00FB02AC">
        <w:t xml:space="preserve"> </w:t>
      </w:r>
      <w:r w:rsidR="003F551F">
        <w:t>Объекта</w:t>
      </w:r>
      <w:r w:rsidR="00D17CF8">
        <w:t xml:space="preserve"> и</w:t>
      </w:r>
      <w:r w:rsidR="00032CE9">
        <w:t xml:space="preserve">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="00266816" w:rsidRPr="00266816">
        <w:t xml:space="preserve">Вход в </w:t>
      </w:r>
      <w:r w:rsidR="00266816">
        <w:t>Объект</w:t>
      </w:r>
      <w:r w:rsidR="00266816" w:rsidRPr="00266816">
        <w:t xml:space="preserve"> осуществляется через лестничную клетку общего пользования подъезда 1.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 w:rsidR="00D17CF8">
        <w:t>многоквартирному дому</w:t>
      </w:r>
      <w:r w:rsidR="0083774F" w:rsidRPr="0083774F">
        <w:t xml:space="preserve"> имеются подъездные пути.</w:t>
      </w:r>
      <w:r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814CDC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Торги по продаже объекта через аукцион 29.07.2024</w:t>
      </w:r>
      <w:r w:rsidR="0054503C">
        <w:rPr>
          <w:color w:val="000000"/>
          <w:sz w:val="24"/>
          <w:szCs w:val="24"/>
        </w:rPr>
        <w:t>, 06.12.2024</w:t>
      </w:r>
      <w:r>
        <w:rPr>
          <w:color w:val="000000"/>
          <w:sz w:val="24"/>
          <w:szCs w:val="24"/>
        </w:rPr>
        <w:t xml:space="preserve"> были признаны несостоявшимися в связи с отсутствием заявок на участие в продаже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54503C">
        <w:t>3 600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54503C">
        <w:rPr>
          <w:b/>
        </w:rPr>
        <w:t>03</w:t>
      </w:r>
      <w:r w:rsidRPr="00137102">
        <w:rPr>
          <w:b/>
        </w:rPr>
        <w:t xml:space="preserve">» </w:t>
      </w:r>
      <w:r w:rsidR="0054503C">
        <w:rPr>
          <w:b/>
        </w:rPr>
        <w:t>июн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4503C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14CDC">
        <w:rPr>
          <w:b/>
        </w:rPr>
        <w:t>0</w:t>
      </w:r>
      <w:r w:rsidR="0054503C">
        <w:rPr>
          <w:b/>
        </w:rPr>
        <w:t>1</w:t>
      </w:r>
      <w:r w:rsidRPr="00137102">
        <w:rPr>
          <w:b/>
        </w:rPr>
        <w:t xml:space="preserve">» </w:t>
      </w:r>
      <w:r w:rsidR="0054503C">
        <w:rPr>
          <w:b/>
        </w:rPr>
        <w:t>августа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54503C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814CDC">
        <w:rPr>
          <w:b/>
        </w:rPr>
        <w:t>0</w:t>
      </w:r>
      <w:r w:rsidR="0054503C">
        <w:rPr>
          <w:b/>
        </w:rPr>
        <w:t>4</w:t>
      </w:r>
      <w:r w:rsidRPr="00137102">
        <w:rPr>
          <w:b/>
        </w:rPr>
        <w:t xml:space="preserve">» </w:t>
      </w:r>
      <w:r w:rsidR="0054503C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4503C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814CDC">
        <w:rPr>
          <w:b/>
        </w:rPr>
        <w:t>6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814CDC">
        <w:rPr>
          <w:b/>
        </w:rPr>
        <w:t>0</w:t>
      </w:r>
      <w:r w:rsidR="0054503C">
        <w:rPr>
          <w:b/>
        </w:rPr>
        <w:t>6</w:t>
      </w:r>
      <w:r w:rsidRPr="00137102">
        <w:rPr>
          <w:b/>
        </w:rPr>
        <w:t xml:space="preserve">» </w:t>
      </w:r>
      <w:r w:rsidR="0054503C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4503C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54503C">
        <w:rPr>
          <w:b/>
        </w:rPr>
        <w:t>360</w:t>
      </w:r>
      <w:r w:rsidR="00A24971" w:rsidRPr="00A24971">
        <w:rPr>
          <w:b/>
        </w:rPr>
        <w:t xml:space="preserve">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54503C">
        <w:rPr>
          <w:rFonts w:eastAsia="Calibri"/>
          <w:b/>
        </w:rPr>
        <w:t>три</w:t>
      </w:r>
      <w:r w:rsidR="00814CDC">
        <w:rPr>
          <w:rFonts w:eastAsia="Calibri"/>
          <w:b/>
        </w:rPr>
        <w:t xml:space="preserve">ста </w:t>
      </w:r>
      <w:r w:rsidR="0054503C">
        <w:rPr>
          <w:rFonts w:eastAsia="Calibri"/>
          <w:b/>
        </w:rPr>
        <w:t>шестьдесят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02CFA">
        <w:t xml:space="preserve">помещения № </w:t>
      </w:r>
      <w:r w:rsidR="00A24971">
        <w:t>56 ул. Свердлова, д. 53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54503C">
        <w:t>5</w:t>
      </w:r>
      <w:r w:rsidR="00A24971">
        <w:t>/</w:t>
      </w:r>
      <w:r w:rsidR="0054503C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917462">
        <w:rPr>
          <w:sz w:val="24"/>
          <w:szCs w:val="24"/>
        </w:rPr>
        <w:t>четверг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proofErr w:type="gramStart"/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917462">
        <w:t xml:space="preserve">и обременения (договор аренды муниципального имущества от 01.07.2022 № 136-И)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>;</w:t>
      </w:r>
      <w:proofErr w:type="gramEnd"/>
      <w:r w:rsidR="00641C42" w:rsidRPr="00641C42">
        <w:t xml:space="preserve">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54503C">
        <w:rPr>
          <w:rFonts w:eastAsia="Calibri"/>
        </w:rPr>
        <w:t>4</w:t>
      </w:r>
      <w:r w:rsidR="00802CFA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54503C">
        <w:rPr>
          <w:rFonts w:eastAsia="Calibri"/>
          <w:b/>
        </w:rPr>
        <w:t>сорок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4503C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4503C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4503C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3D44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4993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A30DC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1FBE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4503C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747D3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1F82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14CDC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3273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0BCF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1DE1-EB9C-471D-823A-4231C019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6901</Words>
  <Characters>39338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15</cp:revision>
  <cp:lastPrinted>2024-05-13T10:01:00Z</cp:lastPrinted>
  <dcterms:created xsi:type="dcterms:W3CDTF">2024-01-29T09:52:00Z</dcterms:created>
  <dcterms:modified xsi:type="dcterms:W3CDTF">2025-05-27T02:11:00Z</dcterms:modified>
</cp:coreProperties>
</file>