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A11D9F" w:rsidRDefault="00296B4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04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06415363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728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094837">
        <w:rPr>
          <w:rFonts w:ascii="Times New Roman" w:hAnsi="Times New Roman"/>
          <w:bCs/>
          <w:sz w:val="28"/>
          <w:szCs w:val="28"/>
        </w:rPr>
        <w:t xml:space="preserve"> После строки 101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строками </w:t>
      </w:r>
      <w:r w:rsidR="00094837">
        <w:rPr>
          <w:rFonts w:ascii="Times New Roman" w:hAnsi="Times New Roman"/>
          <w:bCs/>
          <w:sz w:val="28"/>
          <w:szCs w:val="28"/>
        </w:rPr>
        <w:t>102-103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0047FE" w:rsidTr="00094837">
        <w:trPr>
          <w:trHeight w:val="840"/>
        </w:trPr>
        <w:tc>
          <w:tcPr>
            <w:tcW w:w="808" w:type="dxa"/>
            <w:vAlign w:val="center"/>
          </w:tcPr>
          <w:p w:rsidR="000047FE" w:rsidRPr="00094837" w:rsidRDefault="00094837" w:rsidP="00094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83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83" w:type="dxa"/>
            <w:vAlign w:val="center"/>
          </w:tcPr>
          <w:p w:rsidR="000047FE" w:rsidRPr="00094837" w:rsidRDefault="00094837" w:rsidP="002B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3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39" w:type="dxa"/>
            <w:vAlign w:val="center"/>
          </w:tcPr>
          <w:p w:rsidR="000047FE" w:rsidRPr="00094837" w:rsidRDefault="00094837" w:rsidP="000047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4837">
              <w:rPr>
                <w:rFonts w:ascii="Times New Roman" w:hAnsi="Times New Roman"/>
                <w:bCs/>
                <w:sz w:val="24"/>
                <w:szCs w:val="24"/>
              </w:rPr>
              <w:t>1 01 02210 01 0000 110</w:t>
            </w:r>
          </w:p>
        </w:tc>
        <w:tc>
          <w:tcPr>
            <w:tcW w:w="5113" w:type="dxa"/>
          </w:tcPr>
          <w:p w:rsidR="000047FE" w:rsidRPr="00094837" w:rsidRDefault="00094837" w:rsidP="002B74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94837">
              <w:rPr>
                <w:rFonts w:ascii="Times New Roman" w:eastAsia="Calibri" w:hAnsi="Times New Roman"/>
                <w:sz w:val="28"/>
                <w:szCs w:val="28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9" w:history="1">
              <w:r w:rsidRPr="00094837">
                <w:rPr>
                  <w:rFonts w:ascii="Times New Roman" w:eastAsia="Calibri" w:hAnsi="Times New Roman"/>
                  <w:sz w:val="28"/>
                  <w:szCs w:val="28"/>
                </w:rPr>
                <w:t>пункте 6.2 статьи 210</w:t>
              </w:r>
            </w:hyperlink>
            <w:r w:rsidRPr="00094837">
              <w:rPr>
                <w:rFonts w:ascii="Times New Roman" w:eastAsia="Calibri" w:hAnsi="Times New Roman"/>
                <w:sz w:val="28"/>
                <w:szCs w:val="28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0047FE" w:rsidTr="00094837">
        <w:trPr>
          <w:trHeight w:val="2261"/>
        </w:trPr>
        <w:tc>
          <w:tcPr>
            <w:tcW w:w="808" w:type="dxa"/>
            <w:vAlign w:val="center"/>
          </w:tcPr>
          <w:p w:rsidR="000047FE" w:rsidRDefault="00094837" w:rsidP="000047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83" w:type="dxa"/>
            <w:vAlign w:val="center"/>
          </w:tcPr>
          <w:p w:rsidR="000047FE" w:rsidRPr="005F6C28" w:rsidRDefault="00094837" w:rsidP="002B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39" w:type="dxa"/>
            <w:vAlign w:val="center"/>
          </w:tcPr>
          <w:p w:rsidR="000047FE" w:rsidRPr="00605BFE" w:rsidRDefault="00094837" w:rsidP="002B7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5BFE">
              <w:rPr>
                <w:rFonts w:ascii="Times New Roman" w:hAnsi="Times New Roman"/>
                <w:bCs/>
                <w:sz w:val="24"/>
                <w:szCs w:val="24"/>
              </w:rPr>
              <w:t>1 01 02230 01 0000 110</w:t>
            </w:r>
          </w:p>
        </w:tc>
        <w:tc>
          <w:tcPr>
            <w:tcW w:w="5113" w:type="dxa"/>
          </w:tcPr>
          <w:p w:rsidR="000047FE" w:rsidRPr="00094837" w:rsidRDefault="00094837" w:rsidP="000948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9483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Налог на доходы физических лиц в части суммы налога, превышающей 650 тысяч рублей, относящейся к налоговой базе, указанной в </w:t>
            </w:r>
            <w:hyperlink r:id="rId10" w:history="1">
              <w:r w:rsidRPr="00094837">
                <w:rPr>
                  <w:rFonts w:ascii="Times New Roman" w:eastAsia="Calibri" w:hAnsi="Times New Roman"/>
                  <w:bCs/>
                  <w:sz w:val="28"/>
                  <w:szCs w:val="28"/>
                </w:rPr>
                <w:t>пункте 6.2 статьи 210</w:t>
              </w:r>
            </w:hyperlink>
            <w:r w:rsidRPr="0009483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Налогового кодекса Российской Федерации, превышающей 5 миллионов рублей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94837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Строки  102-187  считать строками  104-189</w:t>
      </w:r>
      <w:r w:rsidR="000047F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2B744B" w:rsidRDefault="002B744B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После строки 189 дополнить строкой 190:</w:t>
      </w:r>
    </w:p>
    <w:p w:rsidR="002B744B" w:rsidRDefault="002B744B" w:rsidP="002B74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2B744B" w:rsidTr="002B744B">
        <w:trPr>
          <w:trHeight w:val="840"/>
        </w:trPr>
        <w:tc>
          <w:tcPr>
            <w:tcW w:w="808" w:type="dxa"/>
            <w:vAlign w:val="center"/>
          </w:tcPr>
          <w:p w:rsidR="002B744B" w:rsidRPr="00094837" w:rsidRDefault="002B744B" w:rsidP="002B7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8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83" w:type="dxa"/>
            <w:vAlign w:val="center"/>
          </w:tcPr>
          <w:p w:rsidR="002B744B" w:rsidRPr="00094837" w:rsidRDefault="00605BFE" w:rsidP="002B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2B744B" w:rsidRPr="00605BFE" w:rsidRDefault="00605BFE" w:rsidP="002B74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5BFE">
              <w:rPr>
                <w:rFonts w:ascii="Times New Roman" w:hAnsi="Times New Roman"/>
                <w:bCs/>
                <w:sz w:val="24"/>
                <w:szCs w:val="24"/>
              </w:rPr>
              <w:t>2 02 29999 04 7454 150</w:t>
            </w:r>
          </w:p>
        </w:tc>
        <w:tc>
          <w:tcPr>
            <w:tcW w:w="5113" w:type="dxa"/>
          </w:tcPr>
          <w:p w:rsidR="002B744B" w:rsidRPr="00605BFE" w:rsidRDefault="00605BFE" w:rsidP="002B74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05B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развитие системы патриотического воспитания в рамках деятельности муниципальных молодежных центров)</w:t>
            </w:r>
          </w:p>
        </w:tc>
      </w:tr>
    </w:tbl>
    <w:p w:rsidR="002B744B" w:rsidRDefault="002B744B" w:rsidP="002B74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605BFE" w:rsidRDefault="00605BFE" w:rsidP="00605B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1.1.4. Строки  188-189  считать строками  191-192 соответственно.</w:t>
      </w:r>
    </w:p>
    <w:p w:rsidR="00605BFE" w:rsidRDefault="00605BFE" w:rsidP="00605B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1.1.5. После строки 192 дополнить строкой 193:</w:t>
      </w:r>
    </w:p>
    <w:p w:rsidR="00605BFE" w:rsidRDefault="00605BFE" w:rsidP="00605B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605BFE" w:rsidTr="00353AD5">
        <w:trPr>
          <w:trHeight w:val="840"/>
        </w:trPr>
        <w:tc>
          <w:tcPr>
            <w:tcW w:w="808" w:type="dxa"/>
            <w:vAlign w:val="center"/>
          </w:tcPr>
          <w:p w:rsidR="00605BFE" w:rsidRPr="00094837" w:rsidRDefault="00605BFE" w:rsidP="00605B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8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83" w:type="dxa"/>
            <w:vAlign w:val="center"/>
          </w:tcPr>
          <w:p w:rsidR="00605BFE" w:rsidRPr="00094837" w:rsidRDefault="00605BFE" w:rsidP="00353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605BFE" w:rsidRPr="00605BFE" w:rsidRDefault="00605BFE" w:rsidP="00353A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5BFE">
              <w:rPr>
                <w:rFonts w:ascii="Times New Roman" w:hAnsi="Times New Roman"/>
                <w:bCs/>
                <w:sz w:val="24"/>
                <w:szCs w:val="24"/>
              </w:rPr>
              <w:t>2 02 29999 04 7475 150</w:t>
            </w:r>
          </w:p>
        </w:tc>
        <w:tc>
          <w:tcPr>
            <w:tcW w:w="5113" w:type="dxa"/>
          </w:tcPr>
          <w:p w:rsidR="00605BFE" w:rsidRPr="00605BFE" w:rsidRDefault="00605BFE" w:rsidP="00353A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05B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обеспечение деятельности муниципальных архивов края)</w:t>
            </w:r>
          </w:p>
        </w:tc>
      </w:tr>
    </w:tbl>
    <w:p w:rsidR="00605BFE" w:rsidRDefault="00605BFE" w:rsidP="00605B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605BFE" w:rsidRDefault="00605BFE" w:rsidP="00605B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55072B">
        <w:rPr>
          <w:rFonts w:ascii="Times New Roman" w:hAnsi="Times New Roman"/>
          <w:bCs/>
          <w:sz w:val="28"/>
          <w:szCs w:val="28"/>
        </w:rPr>
        <w:t>6</w:t>
      </w:r>
      <w:r w:rsidR="005B5965">
        <w:rPr>
          <w:rFonts w:ascii="Times New Roman" w:hAnsi="Times New Roman"/>
          <w:bCs/>
          <w:sz w:val="28"/>
          <w:szCs w:val="28"/>
        </w:rPr>
        <w:t>. Строки  190-205</w:t>
      </w:r>
      <w:r>
        <w:rPr>
          <w:rFonts w:ascii="Times New Roman" w:hAnsi="Times New Roman"/>
          <w:bCs/>
          <w:sz w:val="28"/>
          <w:szCs w:val="28"/>
        </w:rPr>
        <w:t xml:space="preserve">  считать </w:t>
      </w:r>
      <w:r w:rsidR="005B5965">
        <w:rPr>
          <w:rFonts w:ascii="Times New Roman" w:hAnsi="Times New Roman"/>
          <w:bCs/>
          <w:sz w:val="28"/>
          <w:szCs w:val="28"/>
        </w:rPr>
        <w:t>строками  194-209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5B5965" w:rsidRDefault="005B5965" w:rsidP="005B596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1.1.7. После строки 209 дополнить строкой 210:</w:t>
      </w:r>
    </w:p>
    <w:p w:rsidR="005B5965" w:rsidRDefault="005B5965" w:rsidP="005B596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5B5965" w:rsidTr="00F9296D">
        <w:trPr>
          <w:trHeight w:val="840"/>
        </w:trPr>
        <w:tc>
          <w:tcPr>
            <w:tcW w:w="808" w:type="dxa"/>
            <w:vAlign w:val="center"/>
          </w:tcPr>
          <w:p w:rsidR="005B5965" w:rsidRPr="00094837" w:rsidRDefault="005B5965" w:rsidP="005B59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983" w:type="dxa"/>
            <w:vAlign w:val="center"/>
          </w:tcPr>
          <w:p w:rsidR="005B5965" w:rsidRPr="00094837" w:rsidRDefault="005B5965" w:rsidP="00F92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5B5965" w:rsidRPr="00605BFE" w:rsidRDefault="005B5965" w:rsidP="00F929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2 02 29999 04 7693 </w:t>
            </w:r>
            <w:r w:rsidRPr="00605BFE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5113" w:type="dxa"/>
          </w:tcPr>
          <w:p w:rsidR="005B5965" w:rsidRPr="005B5965" w:rsidRDefault="005B5965" w:rsidP="00F929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B5965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поддержку и продвижение событийных мероприятий  на территории края с количеством посетителей не менее 1 тысячи человек)</w:t>
            </w:r>
          </w:p>
        </w:tc>
      </w:tr>
    </w:tbl>
    <w:p w:rsidR="005B5965" w:rsidRDefault="005B5965" w:rsidP="005B596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B5965" w:rsidRDefault="005B5965" w:rsidP="005B596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1.1.8. Строки  206-256  считать строками  211-261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lastRenderedPageBreak/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320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   </w:t>
      </w:r>
      <w:r w:rsidR="00B32076">
        <w:rPr>
          <w:rFonts w:ascii="Times New Roman" w:hAnsi="Times New Roman" w:cs="Times New Roman"/>
          <w:sz w:val="28"/>
          <w:szCs w:val="28"/>
        </w:rPr>
        <w:t xml:space="preserve">Д.М. </w:t>
      </w:r>
      <w:r w:rsidR="006A384D">
        <w:rPr>
          <w:rFonts w:ascii="Times New Roman" w:hAnsi="Times New Roman" w:cs="Times New Roman"/>
          <w:sz w:val="28"/>
          <w:szCs w:val="28"/>
        </w:rPr>
        <w:t>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37B0E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5965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E0943"/>
    <w:rsid w:val="00AE2535"/>
    <w:rsid w:val="00AE47E2"/>
    <w:rsid w:val="00AE58A4"/>
    <w:rsid w:val="00AE5E7F"/>
    <w:rsid w:val="00AF527B"/>
    <w:rsid w:val="00AF714C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ig2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532&amp;dst=2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32&amp;dst=26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E000F-A220-455E-B35E-E9759A50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285</cp:revision>
  <cp:lastPrinted>2025-04-11T04:28:00Z</cp:lastPrinted>
  <dcterms:created xsi:type="dcterms:W3CDTF">2020-04-23T04:54:00Z</dcterms:created>
  <dcterms:modified xsi:type="dcterms:W3CDTF">2025-04-17T10:16:00Z</dcterms:modified>
</cp:coreProperties>
</file>