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8A7" w:rsidRPr="001955F7" w:rsidRDefault="00D058A7" w:rsidP="001955F7">
      <w:pPr>
        <w:ind w:left="720" w:right="-178"/>
        <w:contextualSpacing/>
        <w:jc w:val="right"/>
        <w:rPr>
          <w:rFonts w:cs="Arial"/>
          <w:sz w:val="24"/>
          <w:szCs w:val="24"/>
        </w:rPr>
      </w:pPr>
      <w:r w:rsidRPr="001955F7">
        <w:rPr>
          <w:rFonts w:cs="Arial"/>
          <w:sz w:val="24"/>
          <w:szCs w:val="24"/>
        </w:rPr>
        <w:t xml:space="preserve">Приложение </w:t>
      </w:r>
    </w:p>
    <w:p w:rsidR="00D058A7" w:rsidRPr="001955F7" w:rsidRDefault="00D058A7" w:rsidP="001955F7">
      <w:pPr>
        <w:ind w:left="720" w:right="-178"/>
        <w:contextualSpacing/>
        <w:jc w:val="right"/>
        <w:rPr>
          <w:rFonts w:cs="Arial"/>
          <w:sz w:val="24"/>
          <w:szCs w:val="24"/>
        </w:rPr>
      </w:pPr>
      <w:r w:rsidRPr="001955F7">
        <w:rPr>
          <w:rFonts w:cs="Arial"/>
          <w:sz w:val="24"/>
          <w:szCs w:val="24"/>
        </w:rPr>
        <w:t>к постановлению Администрации</w:t>
      </w:r>
    </w:p>
    <w:p w:rsidR="00D058A7" w:rsidRPr="001955F7" w:rsidRDefault="00D058A7" w:rsidP="001955F7">
      <w:pPr>
        <w:ind w:left="720" w:right="-178"/>
        <w:contextualSpacing/>
        <w:jc w:val="right"/>
        <w:rPr>
          <w:rFonts w:cs="Arial"/>
          <w:sz w:val="24"/>
          <w:szCs w:val="24"/>
        </w:rPr>
      </w:pPr>
      <w:r w:rsidRPr="001955F7">
        <w:rPr>
          <w:rFonts w:cs="Arial"/>
          <w:sz w:val="24"/>
          <w:szCs w:val="24"/>
        </w:rPr>
        <w:t xml:space="preserve">ЗАТО г. Железногорск </w:t>
      </w:r>
    </w:p>
    <w:p w:rsidR="007C4509" w:rsidRPr="001955F7" w:rsidRDefault="00D058A7" w:rsidP="001955F7">
      <w:pPr>
        <w:spacing w:line="240" w:lineRule="atLeast"/>
        <w:contextualSpacing/>
        <w:jc w:val="right"/>
        <w:rPr>
          <w:sz w:val="24"/>
          <w:szCs w:val="24"/>
        </w:rPr>
      </w:pPr>
      <w:r w:rsidRPr="001955F7">
        <w:rPr>
          <w:rFonts w:cs="Arial"/>
          <w:sz w:val="24"/>
          <w:szCs w:val="24"/>
        </w:rPr>
        <w:t xml:space="preserve">от </w:t>
      </w:r>
      <w:r w:rsidR="000B6080">
        <w:rPr>
          <w:rFonts w:cs="Arial"/>
          <w:sz w:val="24"/>
          <w:szCs w:val="24"/>
        </w:rPr>
        <w:t>01.04.</w:t>
      </w:r>
      <w:r w:rsidRPr="001955F7">
        <w:rPr>
          <w:rFonts w:cs="Arial"/>
          <w:sz w:val="24"/>
          <w:szCs w:val="24"/>
        </w:rPr>
        <w:t xml:space="preserve">2025  № </w:t>
      </w:r>
      <w:r w:rsidR="000B6080">
        <w:rPr>
          <w:rFonts w:cs="Arial"/>
          <w:sz w:val="24"/>
          <w:szCs w:val="24"/>
        </w:rPr>
        <w:t>640</w:t>
      </w:r>
    </w:p>
    <w:p w:rsidR="001955F7" w:rsidRDefault="001955F7" w:rsidP="00E2648F">
      <w:pPr>
        <w:pStyle w:val="ConsPlusNormal"/>
        <w:spacing w:line="240" w:lineRule="atLeast"/>
        <w:contextualSpacing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EF4F99" w:rsidRDefault="00EF4F99" w:rsidP="00EF4F99">
      <w:pPr>
        <w:pStyle w:val="ConsPlusNormal"/>
        <w:spacing w:line="240" w:lineRule="atLeast"/>
        <w:contextualSpacing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 к Правилам</w:t>
      </w:r>
    </w:p>
    <w:p w:rsidR="00EF4F99" w:rsidRDefault="00EF4F99" w:rsidP="00EF4F99">
      <w:pPr>
        <w:pStyle w:val="ConsPlusNormal"/>
        <w:spacing w:line="240" w:lineRule="atLeast"/>
        <w:contextualSpacing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EF4F99" w:rsidRDefault="00EF4F99" w:rsidP="00EF4F99">
      <w:pPr>
        <w:pStyle w:val="ConsPlusNormal"/>
        <w:spacing w:line="240" w:lineRule="atLeast"/>
        <w:contextualSpacing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ОБЯЗАТЕЛЬНЫЙ ПЕРЕЧЕНЬ</w:t>
      </w:r>
    </w:p>
    <w:p w:rsidR="008030FF" w:rsidRDefault="00EF4F99" w:rsidP="00EF4F99">
      <w:pPr>
        <w:pStyle w:val="ConsPlusNormal"/>
        <w:spacing w:line="240" w:lineRule="atLeast"/>
        <w:contextualSpacing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отдельных видов </w:t>
      </w:r>
      <w:r w:rsidR="008030FF">
        <w:rPr>
          <w:rFonts w:ascii="Times New Roman" w:hAnsi="Times New Roman" w:cs="Times New Roman"/>
          <w:sz w:val="24"/>
          <w:szCs w:val="24"/>
        </w:rPr>
        <w:t xml:space="preserve">товаров, работ, услуг, их </w:t>
      </w:r>
      <w:proofErr w:type="gramStart"/>
      <w:r w:rsidR="008030FF">
        <w:rPr>
          <w:rFonts w:ascii="Times New Roman" w:hAnsi="Times New Roman" w:cs="Times New Roman"/>
          <w:sz w:val="24"/>
          <w:szCs w:val="24"/>
        </w:rPr>
        <w:t>потребительский</w:t>
      </w:r>
      <w:proofErr w:type="gramEnd"/>
      <w:r w:rsidR="008030FF">
        <w:rPr>
          <w:rFonts w:ascii="Times New Roman" w:hAnsi="Times New Roman" w:cs="Times New Roman"/>
          <w:sz w:val="24"/>
          <w:szCs w:val="24"/>
        </w:rPr>
        <w:t xml:space="preserve"> свойства и иные характеристики, а также значения таких </w:t>
      </w:r>
    </w:p>
    <w:p w:rsidR="00EF4F99" w:rsidRDefault="008030FF" w:rsidP="00EF4F99">
      <w:pPr>
        <w:pStyle w:val="ConsPlusNormal"/>
        <w:spacing w:line="240" w:lineRule="atLeast"/>
        <w:contextualSpacing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свойств и характеристик (в том числе предельные цены товаров, работ, услуг)</w:t>
      </w:r>
      <w:r w:rsidR="00EF4F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4F99" w:rsidRDefault="00EF4F99" w:rsidP="00E2648F">
      <w:pPr>
        <w:pStyle w:val="ConsPlusNormal"/>
        <w:spacing w:line="240" w:lineRule="atLeast"/>
        <w:contextualSpacing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C4509" w:rsidRPr="001205ED" w:rsidRDefault="007C4509" w:rsidP="00E2648F">
      <w:pPr>
        <w:pStyle w:val="ConsPlusNormal"/>
        <w:spacing w:line="240" w:lineRule="atLeast"/>
        <w:contextualSpacing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1205ED">
        <w:rPr>
          <w:rFonts w:ascii="Times New Roman" w:hAnsi="Times New Roman" w:cs="Times New Roman"/>
          <w:sz w:val="24"/>
          <w:szCs w:val="24"/>
        </w:rPr>
        <w:t>Таблица 1</w:t>
      </w:r>
    </w:p>
    <w:p w:rsidR="007C4509" w:rsidRPr="001205ED" w:rsidRDefault="007C4509" w:rsidP="00E2648F">
      <w:pPr>
        <w:pStyle w:val="ConsPlusNormal"/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60"/>
        <w:gridCol w:w="1384"/>
        <w:gridCol w:w="1840"/>
        <w:gridCol w:w="2211"/>
        <w:gridCol w:w="760"/>
        <w:gridCol w:w="1600"/>
        <w:gridCol w:w="2284"/>
        <w:gridCol w:w="2368"/>
      </w:tblGrid>
      <w:tr w:rsidR="007C4509" w:rsidRPr="00182467" w:rsidTr="0007095E">
        <w:trPr>
          <w:tblHeader/>
          <w:jc w:val="center"/>
        </w:trPr>
        <w:tc>
          <w:tcPr>
            <w:tcW w:w="460" w:type="dxa"/>
            <w:vMerge w:val="restart"/>
          </w:tcPr>
          <w:p w:rsidR="007C4509" w:rsidRPr="00182467" w:rsidRDefault="00D058A7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C4509" w:rsidRPr="00182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7C4509" w:rsidRPr="0018246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7C4509" w:rsidRPr="0018246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7C4509" w:rsidRPr="0018246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84" w:type="dxa"/>
            <w:vMerge w:val="restart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Код по ОКПД</w:t>
            </w:r>
            <w:proofErr w:type="gramStart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840" w:type="dxa"/>
            <w:vMerge w:val="restart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Наименование товара, работы, услуги</w:t>
            </w:r>
          </w:p>
        </w:tc>
        <w:tc>
          <w:tcPr>
            <w:tcW w:w="9223" w:type="dxa"/>
            <w:gridSpan w:val="5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Требования к потребительским свойствам (в том числе качеству) и иным характеристикам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 w:val="restart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360" w:type="dxa"/>
            <w:gridSpan w:val="2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652" w:type="dxa"/>
            <w:gridSpan w:val="2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служащие, в обязанности которых входит обработка графической, картографической информации, </w:t>
            </w:r>
            <w:proofErr w:type="spellStart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видеофайлов</w:t>
            </w:r>
            <w:proofErr w:type="spellEnd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 xml:space="preserve"> и работающих в </w:t>
            </w:r>
            <w:proofErr w:type="spellStart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геоинформационных</w:t>
            </w:r>
            <w:proofErr w:type="spellEnd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 xml:space="preserve"> системах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служащие, в обязанности которых входит обработка текстовых документов и работающих в информационных системах (кроме </w:t>
            </w:r>
            <w:proofErr w:type="spellStart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геоинформационных</w:t>
            </w:r>
            <w:proofErr w:type="spellEnd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 w:val="restart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  <w:vMerge w:val="restart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26.20.11</w:t>
            </w:r>
          </w:p>
        </w:tc>
        <w:tc>
          <w:tcPr>
            <w:tcW w:w="1840" w:type="dxa"/>
            <w:vMerge w:val="restart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Компьютеры портативные массой не более 10 кг, такие как ноутбуки, планшетные </w:t>
            </w:r>
            <w:r w:rsidRPr="001824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вес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более 6 кг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тип накопителя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SSD или 2 накопителя SSD и</w:t>
            </w:r>
          </w:p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HDD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SSD или 2 накопителя SSD и</w:t>
            </w:r>
          </w:p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HDD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объем накопителя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более 2000 Гб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модулей </w:t>
            </w:r>
            <w:proofErr w:type="spellStart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Wi-Fi</w:t>
            </w:r>
            <w:proofErr w:type="spellEnd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Bluetooth</w:t>
            </w:r>
            <w:proofErr w:type="spellEnd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, поддержки 3G (UMTS)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proofErr w:type="spellStart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Wi-Fi</w:t>
            </w:r>
            <w:proofErr w:type="spellEnd"/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тип видеоадаптера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интегрированный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время работы на батарее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7 часов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более 120000,00 руб.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 w:val="restart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4" w:type="dxa"/>
            <w:vMerge w:val="restart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26.20.13.000</w:t>
            </w:r>
          </w:p>
        </w:tc>
        <w:tc>
          <w:tcPr>
            <w:tcW w:w="1840" w:type="dxa"/>
            <w:vMerge w:val="restart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 (системный блок)</w:t>
            </w: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частота процессора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2,0 ГГц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2,0 ГГц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количество ядер процессора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1824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4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размер оперативной памяти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16 Гб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8 Гб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тип накопителя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SSD или 2 накопителя SSD и</w:t>
            </w:r>
          </w:p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HDD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SSD или 2 накопителя SSD и</w:t>
            </w:r>
          </w:p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HDD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объем накопителя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240 Гб для SSD</w:t>
            </w:r>
          </w:p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2000 Гб для HDD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240 Гб для SSD</w:t>
            </w:r>
          </w:p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1000 Гб для HDD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тип видеоадаптера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интегрированный или дискретный</w:t>
            </w:r>
          </w:p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(при необходимости)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интегрированный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150 000,00 руб.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100 000,00 руб.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 w:val="restart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384" w:type="dxa"/>
            <w:vMerge w:val="restart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26.20.15</w:t>
            </w:r>
          </w:p>
        </w:tc>
        <w:tc>
          <w:tcPr>
            <w:tcW w:w="1840" w:type="dxa"/>
            <w:vMerge w:val="restart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ств дл</w:t>
            </w:r>
            <w:proofErr w:type="gramEnd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я автоматической обработки данных: запоминающие устройства, устройства ввода, устройства вывода</w:t>
            </w: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тип (моноблок/системный блок и монитор)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моноблок или системный блок и монитор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моноблок или системный блок и монитор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размер экрана монитора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27 дюймов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23 дюйма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частота процессора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2,0 ГГц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2,0 ГГц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количество ядер процессора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1824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4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размер оперативной памяти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16 Гб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8 Гб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тип накопителя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SSD или 2 накопителя SSD и</w:t>
            </w:r>
          </w:p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HDD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SSD или 2 накопителя SSD и</w:t>
            </w:r>
          </w:p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HDD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объем накопителя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240 Гб для SSD</w:t>
            </w:r>
          </w:p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2000 Гб для HDD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240 Гб для SSD</w:t>
            </w:r>
          </w:p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1000 Гб для HDD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тип видеоадаптера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интегрированный или дискретный</w:t>
            </w:r>
          </w:p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(при необходимости)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интегрированный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7C4509" w:rsidRPr="00182467" w:rsidRDefault="007C4509" w:rsidP="00E2648F">
            <w:pPr>
              <w:spacing w:line="240" w:lineRule="atLeast"/>
              <w:contextualSpacing/>
              <w:rPr>
                <w:color w:val="000000"/>
                <w:sz w:val="22"/>
                <w:szCs w:val="22"/>
              </w:rPr>
            </w:pPr>
            <w:r w:rsidRPr="00182467">
              <w:rPr>
                <w:color w:val="000000"/>
                <w:sz w:val="22"/>
                <w:szCs w:val="22"/>
              </w:rPr>
              <w:t>максимальное разрешение</w:t>
            </w:r>
            <w:r w:rsidRPr="00182467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182467">
              <w:rPr>
                <w:color w:val="000000"/>
                <w:sz w:val="22"/>
                <w:szCs w:val="22"/>
              </w:rPr>
              <w:t xml:space="preserve">монитора </w:t>
            </w:r>
          </w:p>
        </w:tc>
        <w:tc>
          <w:tcPr>
            <w:tcW w:w="760" w:type="dxa"/>
            <w:vAlign w:val="center"/>
          </w:tcPr>
          <w:p w:rsidR="007C4509" w:rsidRPr="00182467" w:rsidRDefault="007C4509" w:rsidP="00E2648F">
            <w:pPr>
              <w:spacing w:line="240" w:lineRule="atLeast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vAlign w:val="center"/>
          </w:tcPr>
          <w:p w:rsidR="007C4509" w:rsidRPr="00182467" w:rsidRDefault="007C4509" w:rsidP="00E2648F">
            <w:pPr>
              <w:spacing w:line="240" w:lineRule="atLeast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84" w:type="dxa"/>
            <w:vAlign w:val="center"/>
          </w:tcPr>
          <w:p w:rsidR="007C4509" w:rsidRPr="00182467" w:rsidRDefault="007C4509" w:rsidP="00E2648F">
            <w:pPr>
              <w:spacing w:line="240" w:lineRule="atLeast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182467">
              <w:rPr>
                <w:color w:val="000000"/>
                <w:sz w:val="22"/>
                <w:szCs w:val="22"/>
              </w:rPr>
              <w:t xml:space="preserve">не менее 1920 </w:t>
            </w:r>
            <w:proofErr w:type="spellStart"/>
            <w:r w:rsidRPr="00182467">
              <w:rPr>
                <w:color w:val="000000"/>
                <w:sz w:val="22"/>
                <w:szCs w:val="22"/>
              </w:rPr>
              <w:t>х</w:t>
            </w:r>
            <w:proofErr w:type="spellEnd"/>
            <w:r w:rsidRPr="00182467">
              <w:rPr>
                <w:color w:val="000000"/>
                <w:sz w:val="22"/>
                <w:szCs w:val="22"/>
              </w:rPr>
              <w:t xml:space="preserve"> 1200</w:t>
            </w:r>
          </w:p>
        </w:tc>
        <w:tc>
          <w:tcPr>
            <w:tcW w:w="2368" w:type="dxa"/>
            <w:vAlign w:val="center"/>
          </w:tcPr>
          <w:p w:rsidR="007C4509" w:rsidRPr="00182467" w:rsidRDefault="007C4509" w:rsidP="00E2648F">
            <w:pPr>
              <w:spacing w:line="240" w:lineRule="atLeast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182467">
              <w:rPr>
                <w:color w:val="000000"/>
                <w:sz w:val="22"/>
                <w:szCs w:val="22"/>
              </w:rPr>
              <w:t xml:space="preserve">не менее 1920 </w:t>
            </w:r>
            <w:proofErr w:type="spellStart"/>
            <w:r w:rsidRPr="00182467">
              <w:rPr>
                <w:color w:val="000000"/>
                <w:sz w:val="22"/>
                <w:szCs w:val="22"/>
              </w:rPr>
              <w:t>х</w:t>
            </w:r>
            <w:proofErr w:type="spellEnd"/>
            <w:r w:rsidRPr="00182467">
              <w:rPr>
                <w:color w:val="000000"/>
                <w:sz w:val="22"/>
                <w:szCs w:val="22"/>
              </w:rPr>
              <w:t xml:space="preserve"> 1200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7C4509" w:rsidRPr="00182467" w:rsidRDefault="007C4509" w:rsidP="00E2648F">
            <w:pPr>
              <w:spacing w:line="240" w:lineRule="atLeast"/>
              <w:contextualSpacing/>
              <w:rPr>
                <w:color w:val="000000"/>
                <w:sz w:val="22"/>
                <w:szCs w:val="22"/>
              </w:rPr>
            </w:pPr>
            <w:r w:rsidRPr="00182467">
              <w:rPr>
                <w:color w:val="000000"/>
                <w:sz w:val="22"/>
                <w:szCs w:val="22"/>
              </w:rPr>
              <w:t xml:space="preserve">Яркость монитора </w:t>
            </w:r>
          </w:p>
        </w:tc>
        <w:tc>
          <w:tcPr>
            <w:tcW w:w="760" w:type="dxa"/>
            <w:vAlign w:val="center"/>
          </w:tcPr>
          <w:p w:rsidR="007C4509" w:rsidRPr="00182467" w:rsidRDefault="007C4509" w:rsidP="00E2648F">
            <w:pPr>
              <w:spacing w:line="240" w:lineRule="atLeast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vAlign w:val="center"/>
          </w:tcPr>
          <w:p w:rsidR="007C4509" w:rsidRPr="00182467" w:rsidRDefault="007C4509" w:rsidP="00E2648F">
            <w:pPr>
              <w:spacing w:line="240" w:lineRule="atLeast"/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84" w:type="dxa"/>
            <w:vAlign w:val="center"/>
          </w:tcPr>
          <w:p w:rsidR="007C4509" w:rsidRPr="00182467" w:rsidRDefault="007C4509" w:rsidP="00E2648F">
            <w:pPr>
              <w:spacing w:line="240" w:lineRule="atLeast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182467">
              <w:rPr>
                <w:color w:val="000000"/>
                <w:sz w:val="22"/>
                <w:szCs w:val="22"/>
              </w:rPr>
              <w:t>не менее 300 кд/кв. м</w:t>
            </w:r>
          </w:p>
        </w:tc>
        <w:tc>
          <w:tcPr>
            <w:tcW w:w="2368" w:type="dxa"/>
            <w:vAlign w:val="center"/>
          </w:tcPr>
          <w:p w:rsidR="007C4509" w:rsidRPr="00182467" w:rsidRDefault="007C4509" w:rsidP="00E2648F">
            <w:pPr>
              <w:spacing w:line="240" w:lineRule="atLeast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182467">
              <w:rPr>
                <w:color w:val="000000"/>
                <w:sz w:val="22"/>
                <w:szCs w:val="22"/>
              </w:rPr>
              <w:t>не менее 300 кд/кв. м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182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000,00 руб.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182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000,00 руб.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 w:val="restart"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4" w:type="dxa"/>
            <w:vMerge w:val="restart"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26.20.16</w:t>
            </w:r>
          </w:p>
        </w:tc>
        <w:tc>
          <w:tcPr>
            <w:tcW w:w="1840" w:type="dxa"/>
            <w:vMerge w:val="restart"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ввода или вывода, </w:t>
            </w:r>
            <w:r w:rsidRPr="001824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содержащие или не содержащие в одном корпусе запоминающие устройства (принтеры, сканеры, МФУ)</w:t>
            </w: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 устройства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принтер или МФУ (в зависимости от назначения)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принтер или МФУ (в зависимости от назначения)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максимальный размер оригинала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 xml:space="preserve">А3 </w:t>
            </w:r>
            <w:hyperlink w:anchor="P423">
              <w:r w:rsidRPr="0018246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технология создания изображения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лазерная цветная или лазерная монохромная (в зависимости от назначения)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лазерная цветная или лазерная монохромная (в зависимости от назначения)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максимальная скорость печати формата А</w:t>
            </w:r>
            <w:proofErr w:type="gramStart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25 </w:t>
            </w:r>
            <w:proofErr w:type="spellStart"/>
            <w:proofErr w:type="gramStart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экз</w:t>
            </w:r>
            <w:proofErr w:type="spellEnd"/>
            <w:proofErr w:type="gramEnd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/мин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25 </w:t>
            </w:r>
            <w:proofErr w:type="spellStart"/>
            <w:proofErr w:type="gramStart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экз</w:t>
            </w:r>
            <w:proofErr w:type="spellEnd"/>
            <w:proofErr w:type="gramEnd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/мин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максимальная скорость копирования формата А</w:t>
            </w:r>
            <w:proofErr w:type="gramStart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 xml:space="preserve"> (для МФУ)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25 копий/мин.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25 копий/мин.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максимальная скорость печати формата А3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 xml:space="preserve">не менее 14 </w:t>
            </w:r>
            <w:proofErr w:type="spellStart"/>
            <w:proofErr w:type="gramStart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экз</w:t>
            </w:r>
            <w:proofErr w:type="spellEnd"/>
            <w:proofErr w:type="gramEnd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/мин.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максимальная скорость копирования формата А3 (для МФУ)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14 копий/мин.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максимальный объем печати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60000 страниц в месяц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20000 страниц в месяц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 xml:space="preserve">время вывода первой копии в </w:t>
            </w:r>
            <w:proofErr w:type="gramStart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/б режиме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более 7,5 сек.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более 8,5 сек.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время вывода первой копии в цветном режиме (для цветного принтера или МФУ)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более 8,7 сек.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более 10,0 сек.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сетевая печать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наличие (при необходимости)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наличие (при необходимости)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скорость сканирования А</w:t>
            </w:r>
            <w:proofErr w:type="gramStart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 xml:space="preserve"> (для МФУ)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6 стр./мин.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6 стр./мин.</w:t>
            </w:r>
          </w:p>
        </w:tc>
      </w:tr>
      <w:tr w:rsidR="007C4509" w:rsidRPr="00182467" w:rsidTr="0007095E">
        <w:tblPrEx>
          <w:tblBorders>
            <w:insideH w:val="nil"/>
          </w:tblBorders>
        </w:tblPrEx>
        <w:trPr>
          <w:tblHeader/>
          <w:jc w:val="center"/>
        </w:trPr>
        <w:tc>
          <w:tcPr>
            <w:tcW w:w="460" w:type="dxa"/>
            <w:vMerge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760" w:type="dxa"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182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000,00 руб.</w:t>
            </w:r>
          </w:p>
        </w:tc>
        <w:tc>
          <w:tcPr>
            <w:tcW w:w="2368" w:type="dxa"/>
            <w:tcBorders>
              <w:bottom w:val="nil"/>
            </w:tcBorders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182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000,00 руб.</w:t>
            </w:r>
          </w:p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182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 xml:space="preserve">000,00 руб. </w:t>
            </w:r>
            <w:hyperlink w:anchor="P423">
              <w:r w:rsidRPr="0018246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 w:val="restart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4" w:type="dxa"/>
            <w:vMerge w:val="restart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26.20.17.110</w:t>
            </w:r>
          </w:p>
        </w:tc>
        <w:tc>
          <w:tcPr>
            <w:tcW w:w="1840" w:type="dxa"/>
            <w:vMerge w:val="restart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Мониторы, подключаемые к компьютеру</w:t>
            </w: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диагональ экрана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27 дюймов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23 дюймов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тип матрицы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IPS, VA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IPS, VA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максимальное разрешение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 xml:space="preserve">не менее 1920 </w:t>
            </w:r>
            <w:proofErr w:type="spellStart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 xml:space="preserve"> 1080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 xml:space="preserve">не менее 1920 </w:t>
            </w:r>
            <w:proofErr w:type="spellStart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 xml:space="preserve"> 1080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яркость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300 кд/кв. м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300 кд/кв. м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время отклика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более 8 мс.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более 8 мс.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вес с подставкой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более 7 кг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более 7 кг</w:t>
            </w:r>
          </w:p>
        </w:tc>
      </w:tr>
      <w:tr w:rsidR="007C4509" w:rsidRPr="001205ED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82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000,00 руб.</w:t>
            </w:r>
          </w:p>
        </w:tc>
        <w:tc>
          <w:tcPr>
            <w:tcW w:w="2368" w:type="dxa"/>
          </w:tcPr>
          <w:p w:rsidR="007C4509" w:rsidRPr="001205ED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82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000,00 руб.</w:t>
            </w:r>
          </w:p>
        </w:tc>
      </w:tr>
    </w:tbl>
    <w:p w:rsidR="007C4509" w:rsidRPr="001205ED" w:rsidRDefault="007C4509" w:rsidP="00E2648F">
      <w:pPr>
        <w:pStyle w:val="ConsPlusNormal"/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C4509" w:rsidRPr="001205ED" w:rsidRDefault="007C4509" w:rsidP="00E2648F">
      <w:pPr>
        <w:pStyle w:val="ConsPlusNormal"/>
        <w:spacing w:line="240" w:lineRule="atLeast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05ED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7C4509" w:rsidRPr="001205ED" w:rsidRDefault="007C4509" w:rsidP="00E2648F">
      <w:pPr>
        <w:pStyle w:val="ConsPlusNormal"/>
        <w:spacing w:before="160" w:line="240" w:lineRule="atLeast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P423"/>
      <w:bookmarkEnd w:id="0"/>
      <w:r w:rsidRPr="001205ED">
        <w:rPr>
          <w:rFonts w:ascii="Times New Roman" w:hAnsi="Times New Roman" w:cs="Times New Roman"/>
          <w:sz w:val="24"/>
          <w:szCs w:val="24"/>
        </w:rPr>
        <w:t>&lt;*&gt; Для работников муниципальных органов обрабатывающих текстовые и табличные документы больших объемов, требующие высокой скорости печати, а также текстовые и табличные документы формата А3.</w:t>
      </w:r>
    </w:p>
    <w:p w:rsidR="007C4509" w:rsidRPr="001205ED" w:rsidRDefault="007C4509" w:rsidP="00E2648F">
      <w:pPr>
        <w:pStyle w:val="ConsPlusNormal"/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C7D51" w:rsidRDefault="001C7D51" w:rsidP="00E2648F">
      <w:pPr>
        <w:pStyle w:val="ConsPlusNormal"/>
        <w:spacing w:line="240" w:lineRule="atLeast"/>
        <w:contextualSpacing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C7D51" w:rsidRDefault="001C7D51" w:rsidP="00E2648F">
      <w:pPr>
        <w:pStyle w:val="ConsPlusNormal"/>
        <w:spacing w:line="240" w:lineRule="atLeast"/>
        <w:contextualSpacing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C7D51" w:rsidRDefault="001C7D51" w:rsidP="00E2648F">
      <w:pPr>
        <w:pStyle w:val="ConsPlusNormal"/>
        <w:spacing w:line="240" w:lineRule="atLeast"/>
        <w:contextualSpacing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C7D51" w:rsidRDefault="001C7D51" w:rsidP="00E2648F">
      <w:pPr>
        <w:pStyle w:val="ConsPlusNormal"/>
        <w:spacing w:line="240" w:lineRule="atLeast"/>
        <w:contextualSpacing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C4509" w:rsidRPr="001205ED" w:rsidRDefault="007C4509" w:rsidP="00E2648F">
      <w:pPr>
        <w:pStyle w:val="ConsPlusNormal"/>
        <w:spacing w:line="240" w:lineRule="atLeast"/>
        <w:contextualSpacing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1205ED">
        <w:rPr>
          <w:rFonts w:ascii="Times New Roman" w:hAnsi="Times New Roman" w:cs="Times New Roman"/>
          <w:sz w:val="24"/>
          <w:szCs w:val="24"/>
        </w:rPr>
        <w:lastRenderedPageBreak/>
        <w:t>Таблица 2</w:t>
      </w:r>
    </w:p>
    <w:p w:rsidR="007C4509" w:rsidRPr="001205ED" w:rsidRDefault="007C4509" w:rsidP="00E2648F">
      <w:pPr>
        <w:pStyle w:val="ConsPlusNormal"/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60"/>
        <w:gridCol w:w="1384"/>
        <w:gridCol w:w="1840"/>
        <w:gridCol w:w="2211"/>
        <w:gridCol w:w="760"/>
        <w:gridCol w:w="1600"/>
        <w:gridCol w:w="2284"/>
        <w:gridCol w:w="2368"/>
      </w:tblGrid>
      <w:tr w:rsidR="007C4509" w:rsidRPr="00182467" w:rsidTr="0007095E">
        <w:trPr>
          <w:tblHeader/>
          <w:jc w:val="center"/>
        </w:trPr>
        <w:tc>
          <w:tcPr>
            <w:tcW w:w="460" w:type="dxa"/>
            <w:vMerge w:val="restart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384" w:type="dxa"/>
            <w:vMerge w:val="restart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Код по ОКПД</w:t>
            </w:r>
            <w:proofErr w:type="gramStart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840" w:type="dxa"/>
            <w:vMerge w:val="restart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Наименование товара, работы, услуги</w:t>
            </w:r>
          </w:p>
        </w:tc>
        <w:tc>
          <w:tcPr>
            <w:tcW w:w="9223" w:type="dxa"/>
            <w:gridSpan w:val="5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Требования к потребительским свойствам (в том числе качеству) и иным характеристикам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 w:val="restart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360" w:type="dxa"/>
            <w:gridSpan w:val="2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652" w:type="dxa"/>
            <w:gridSpan w:val="2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оборудование ядра информационно-коммуникационной сети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оборудование периферийных узлов информационно-коммуникационной сети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 w:val="restart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  <w:vMerge w:val="restart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26.20.14.000</w:t>
            </w:r>
          </w:p>
        </w:tc>
        <w:tc>
          <w:tcPr>
            <w:tcW w:w="1840" w:type="dxa"/>
            <w:vMerge w:val="restart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цифровые, поставляемые в виде систем для автоматической обработки данных.</w:t>
            </w:r>
          </w:p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Пояснения по требуемой продукции: серверы сетевые, компьютеры серверного назначения</w:t>
            </w: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мощность блока питания (с резервированием)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600 Вт</w:t>
            </w:r>
          </w:p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(для автономного</w:t>
            </w:r>
            <w:proofErr w:type="gramEnd"/>
          </w:p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оборудования)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600 Вт (для автономного оборудования)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количество процессоров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2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2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количество ядер процессора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4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4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частота процессора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1,7 ГГц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1,7 ГГц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тип модуля памяти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DDR4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DDR4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поддерживаемое кол-во жестких дисков SATA, форм-фактор 3,5 дюйма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4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4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объем накопителя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300 Гб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300 Гб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количество накопителей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4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2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количество портов сетевого интерфейса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2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1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скорость сетевого интерфейса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 xml:space="preserve">не менее 1 </w:t>
            </w:r>
            <w:proofErr w:type="spellStart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/сек.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 xml:space="preserve">не менее 1 </w:t>
            </w:r>
            <w:proofErr w:type="spellStart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/сек.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24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182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000,00 руб.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="00182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000,00 руб.</w:t>
            </w:r>
          </w:p>
        </w:tc>
      </w:tr>
      <w:tr w:rsidR="0007095E" w:rsidRPr="00182467" w:rsidTr="0007095E">
        <w:trPr>
          <w:trHeight w:val="180"/>
          <w:tblHeader/>
          <w:jc w:val="center"/>
        </w:trPr>
        <w:tc>
          <w:tcPr>
            <w:tcW w:w="460" w:type="dxa"/>
            <w:vMerge w:val="restart"/>
          </w:tcPr>
          <w:p w:rsidR="0007095E" w:rsidRPr="00182467" w:rsidRDefault="0007095E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4" w:type="dxa"/>
            <w:vMerge w:val="restart"/>
          </w:tcPr>
          <w:p w:rsidR="0007095E" w:rsidRPr="00182467" w:rsidRDefault="0007095E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26.20.2</w:t>
            </w:r>
          </w:p>
        </w:tc>
        <w:tc>
          <w:tcPr>
            <w:tcW w:w="1840" w:type="dxa"/>
            <w:vMerge w:val="restart"/>
          </w:tcPr>
          <w:p w:rsidR="0007095E" w:rsidRPr="00182467" w:rsidRDefault="0007095E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Устройства</w:t>
            </w:r>
            <w:proofErr w:type="gramEnd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 xml:space="preserve"> запоминающие и прочие устройства хранения данных</w:t>
            </w:r>
          </w:p>
        </w:tc>
        <w:tc>
          <w:tcPr>
            <w:tcW w:w="2211" w:type="dxa"/>
          </w:tcPr>
          <w:p w:rsidR="0007095E" w:rsidRPr="00182467" w:rsidRDefault="0007095E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объем накопителя</w:t>
            </w:r>
          </w:p>
        </w:tc>
        <w:tc>
          <w:tcPr>
            <w:tcW w:w="760" w:type="dxa"/>
          </w:tcPr>
          <w:p w:rsidR="0007095E" w:rsidRPr="00182467" w:rsidRDefault="0007095E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600" w:type="dxa"/>
          </w:tcPr>
          <w:p w:rsidR="0007095E" w:rsidRPr="00182467" w:rsidRDefault="0007095E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2284" w:type="dxa"/>
          </w:tcPr>
          <w:p w:rsidR="0007095E" w:rsidRPr="00182467" w:rsidRDefault="0007095E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4 Тбайт</w:t>
            </w:r>
          </w:p>
        </w:tc>
        <w:tc>
          <w:tcPr>
            <w:tcW w:w="2368" w:type="dxa"/>
          </w:tcPr>
          <w:p w:rsidR="0007095E" w:rsidRPr="00182467" w:rsidRDefault="0007095E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количество накопителей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48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поддержка RAID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RAID 0, RAID 1, RAID 5, RAID 6, RAID 10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возможность горячей замены накопителей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присутствует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количество контроллеров системы хранения данных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2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энергонезависимая память контроллера системы хранения данных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32 Гб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возможность горячей замены накопителей контроллера системы хранения данных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присутствует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интерфейсные порты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2 портов 10GBASE-T с разъемом RJ45, не менее 2 портов 10GbE SFP+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мощность блока питания (с резервированием)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2800 Вт</w:t>
            </w:r>
          </w:p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(для автономного</w:t>
            </w:r>
            <w:proofErr w:type="gramEnd"/>
          </w:p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оборудования)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10 000 000,00 руб.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095E" w:rsidRPr="00182467" w:rsidTr="0007095E">
        <w:trPr>
          <w:trHeight w:val="20"/>
          <w:tblHeader/>
          <w:jc w:val="center"/>
        </w:trPr>
        <w:tc>
          <w:tcPr>
            <w:tcW w:w="460" w:type="dxa"/>
            <w:vMerge w:val="restart"/>
          </w:tcPr>
          <w:p w:rsidR="0007095E" w:rsidRPr="00182467" w:rsidRDefault="0007095E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4" w:type="dxa"/>
            <w:vMerge w:val="restart"/>
          </w:tcPr>
          <w:p w:rsidR="0007095E" w:rsidRPr="00182467" w:rsidRDefault="0007095E" w:rsidP="00E2648F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26.30.11.110</w:t>
            </w:r>
          </w:p>
        </w:tc>
        <w:tc>
          <w:tcPr>
            <w:tcW w:w="1840" w:type="dxa"/>
            <w:vMerge w:val="restart"/>
          </w:tcPr>
          <w:p w:rsidR="0007095E" w:rsidRPr="00182467" w:rsidRDefault="0007095E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систем коммутации.</w:t>
            </w:r>
          </w:p>
          <w:p w:rsidR="0007095E" w:rsidRPr="00182467" w:rsidRDefault="0007095E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Пояснения по требуемой продукции: оборудование коммутации и маршрутизации пакетов информации</w:t>
            </w:r>
          </w:p>
        </w:tc>
        <w:tc>
          <w:tcPr>
            <w:tcW w:w="2211" w:type="dxa"/>
          </w:tcPr>
          <w:p w:rsidR="0007095E" w:rsidRPr="00182467" w:rsidRDefault="0007095E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количество портов с разъемом RJ45</w:t>
            </w:r>
          </w:p>
        </w:tc>
        <w:tc>
          <w:tcPr>
            <w:tcW w:w="760" w:type="dxa"/>
          </w:tcPr>
          <w:p w:rsidR="0007095E" w:rsidRPr="00182467" w:rsidRDefault="0007095E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600" w:type="dxa"/>
          </w:tcPr>
          <w:p w:rsidR="0007095E" w:rsidRPr="00182467" w:rsidRDefault="0007095E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2284" w:type="dxa"/>
          </w:tcPr>
          <w:p w:rsidR="0007095E" w:rsidRPr="00182467" w:rsidRDefault="0007095E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24</w:t>
            </w:r>
          </w:p>
        </w:tc>
        <w:tc>
          <w:tcPr>
            <w:tcW w:w="2368" w:type="dxa"/>
          </w:tcPr>
          <w:p w:rsidR="0007095E" w:rsidRPr="00182467" w:rsidRDefault="0007095E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не менее 8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скорость порта с разъемом RJ45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 xml:space="preserve">не менее 1 </w:t>
            </w:r>
            <w:proofErr w:type="spellStart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/сек.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1824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24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proofErr w:type="spellStart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proofErr w:type="spellEnd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/сек.</w:t>
            </w:r>
          </w:p>
        </w:tc>
      </w:tr>
      <w:tr w:rsidR="007C4509" w:rsidRPr="00182467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обеспечение маршрутизации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поддержка IPv4, IPv6, многоадресная маршрутизация, модульные функции качества обслуживания (</w:t>
            </w:r>
            <w:proofErr w:type="spellStart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QoS</w:t>
            </w:r>
            <w:proofErr w:type="spellEnd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68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поддержка IPv4, IPv6, многоадресная маршрутизация, модульные функции качества обслуживания (</w:t>
            </w:r>
            <w:proofErr w:type="spellStart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QoS</w:t>
            </w:r>
            <w:proofErr w:type="spellEnd"/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C4509" w:rsidRPr="001205ED" w:rsidTr="0007095E">
        <w:trPr>
          <w:tblHeader/>
          <w:jc w:val="center"/>
        </w:trPr>
        <w:tc>
          <w:tcPr>
            <w:tcW w:w="46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76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7C4509" w:rsidRPr="00182467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824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1824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000,00 руб.</w:t>
            </w:r>
          </w:p>
        </w:tc>
        <w:tc>
          <w:tcPr>
            <w:tcW w:w="2368" w:type="dxa"/>
          </w:tcPr>
          <w:p w:rsidR="007C4509" w:rsidRPr="001205ED" w:rsidRDefault="007C4509" w:rsidP="00E2648F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Pr="001824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2467">
              <w:rPr>
                <w:rFonts w:ascii="Times New Roman" w:hAnsi="Times New Roman" w:cs="Times New Roman"/>
                <w:sz w:val="24"/>
                <w:szCs w:val="24"/>
              </w:rPr>
              <w:t>000,00 руб.</w:t>
            </w:r>
          </w:p>
        </w:tc>
      </w:tr>
    </w:tbl>
    <w:p w:rsidR="00CC3798" w:rsidRDefault="00CC3798" w:rsidP="00E2648F">
      <w:pPr>
        <w:pStyle w:val="ConsPlusNormal"/>
        <w:spacing w:line="240" w:lineRule="atLeast"/>
        <w:contextualSpacing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C7D51" w:rsidRDefault="001C7D51" w:rsidP="00E2648F">
      <w:pPr>
        <w:pStyle w:val="ConsPlusNormal"/>
        <w:spacing w:line="240" w:lineRule="atLeast"/>
        <w:contextualSpacing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C7D51" w:rsidRDefault="001C7D51" w:rsidP="00E2648F">
      <w:pPr>
        <w:pStyle w:val="ConsPlusNormal"/>
        <w:spacing w:line="240" w:lineRule="atLeast"/>
        <w:contextualSpacing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C7D51" w:rsidRDefault="001C7D51" w:rsidP="00E2648F">
      <w:pPr>
        <w:pStyle w:val="ConsPlusNormal"/>
        <w:spacing w:line="240" w:lineRule="atLeast"/>
        <w:contextualSpacing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C7D51" w:rsidRDefault="001C7D51" w:rsidP="00E2648F">
      <w:pPr>
        <w:pStyle w:val="ConsPlusNormal"/>
        <w:spacing w:line="240" w:lineRule="atLeast"/>
        <w:contextualSpacing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C7D51" w:rsidRDefault="001C7D51" w:rsidP="00E2648F">
      <w:pPr>
        <w:pStyle w:val="ConsPlusNormal"/>
        <w:spacing w:line="240" w:lineRule="atLeast"/>
        <w:contextualSpacing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C7D51" w:rsidRDefault="001C7D51" w:rsidP="00E2648F">
      <w:pPr>
        <w:pStyle w:val="ConsPlusNormal"/>
        <w:spacing w:line="240" w:lineRule="atLeast"/>
        <w:contextualSpacing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C7D51" w:rsidRDefault="001C7D51" w:rsidP="00E2648F">
      <w:pPr>
        <w:pStyle w:val="ConsPlusNormal"/>
        <w:spacing w:line="240" w:lineRule="atLeast"/>
        <w:contextualSpacing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C7D51" w:rsidRDefault="001C7D51" w:rsidP="00E2648F">
      <w:pPr>
        <w:pStyle w:val="ConsPlusNormal"/>
        <w:spacing w:line="240" w:lineRule="atLeast"/>
        <w:contextualSpacing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C7D51" w:rsidRDefault="001C7D51" w:rsidP="00E2648F">
      <w:pPr>
        <w:pStyle w:val="ConsPlusNormal"/>
        <w:spacing w:line="240" w:lineRule="atLeast"/>
        <w:contextualSpacing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C7D51" w:rsidRDefault="001C7D51" w:rsidP="00E2648F">
      <w:pPr>
        <w:pStyle w:val="ConsPlusNormal"/>
        <w:spacing w:line="240" w:lineRule="atLeast"/>
        <w:contextualSpacing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C7D51" w:rsidRDefault="001C7D51" w:rsidP="00E2648F">
      <w:pPr>
        <w:pStyle w:val="ConsPlusNormal"/>
        <w:spacing w:line="240" w:lineRule="atLeast"/>
        <w:contextualSpacing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C7D51" w:rsidRDefault="001C7D51" w:rsidP="00E2648F">
      <w:pPr>
        <w:pStyle w:val="ConsPlusNormal"/>
        <w:spacing w:line="240" w:lineRule="atLeast"/>
        <w:contextualSpacing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C7D51" w:rsidRDefault="001C7D51" w:rsidP="00E2648F">
      <w:pPr>
        <w:pStyle w:val="ConsPlusNormal"/>
        <w:spacing w:line="240" w:lineRule="atLeast"/>
        <w:contextualSpacing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C4509" w:rsidRDefault="007C4509" w:rsidP="00E2648F">
      <w:pPr>
        <w:pStyle w:val="ConsPlusNormal"/>
        <w:spacing w:line="240" w:lineRule="atLeast"/>
        <w:contextualSpacing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1205ED">
        <w:rPr>
          <w:rFonts w:ascii="Times New Roman" w:hAnsi="Times New Roman" w:cs="Times New Roman"/>
          <w:sz w:val="24"/>
          <w:szCs w:val="24"/>
        </w:rPr>
        <w:lastRenderedPageBreak/>
        <w:t>Таблица 3</w:t>
      </w:r>
    </w:p>
    <w:p w:rsidR="0052653B" w:rsidRDefault="0052653B" w:rsidP="00E2648F">
      <w:pPr>
        <w:pStyle w:val="ConsPlusNormal"/>
        <w:spacing w:line="240" w:lineRule="atLeast"/>
        <w:contextualSpacing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4959" w:type="dxa"/>
        <w:jc w:val="center"/>
        <w:tblInd w:w="-485" w:type="dxa"/>
        <w:tblLayout w:type="fixed"/>
        <w:tblLook w:val="04A0"/>
      </w:tblPr>
      <w:tblGrid>
        <w:gridCol w:w="617"/>
        <w:gridCol w:w="1138"/>
        <w:gridCol w:w="1701"/>
        <w:gridCol w:w="1701"/>
        <w:gridCol w:w="847"/>
        <w:gridCol w:w="992"/>
        <w:gridCol w:w="1985"/>
        <w:gridCol w:w="1984"/>
        <w:gridCol w:w="1418"/>
        <w:gridCol w:w="2576"/>
      </w:tblGrid>
      <w:tr w:rsidR="0052653B" w:rsidRPr="00417A11" w:rsidTr="0052653B">
        <w:trPr>
          <w:trHeight w:val="349"/>
          <w:tblHeader/>
          <w:jc w:val="center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B" w:rsidRPr="00417A11" w:rsidRDefault="0052653B" w:rsidP="0052653B">
            <w:pPr>
              <w:spacing w:line="192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№</w:t>
            </w:r>
          </w:p>
          <w:p w:rsidR="0052653B" w:rsidRPr="00417A11" w:rsidRDefault="0052653B" w:rsidP="0052653B">
            <w:pPr>
              <w:spacing w:line="192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17A11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417A11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417A11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B" w:rsidRPr="00417A11" w:rsidRDefault="003E62CD" w:rsidP="0052653B">
            <w:pPr>
              <w:spacing w:line="192" w:lineRule="auto"/>
              <w:ind w:left="-57" w:right="-57"/>
              <w:jc w:val="center"/>
              <w:rPr>
                <w:sz w:val="22"/>
                <w:szCs w:val="22"/>
              </w:rPr>
            </w:pPr>
            <w:hyperlink r:id="rId7" w:history="1">
              <w:r w:rsidR="0052653B" w:rsidRPr="00417A11">
                <w:rPr>
                  <w:sz w:val="22"/>
                  <w:szCs w:val="22"/>
                </w:rPr>
                <w:t>Код по ОКПД</w:t>
              </w:r>
            </w:hyperlink>
            <w:r w:rsidR="0052653B" w:rsidRPr="00417A11">
              <w:rPr>
                <w:sz w:val="22"/>
                <w:szCs w:val="22"/>
              </w:rPr>
              <w:t xml:space="preserve"> 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B" w:rsidRPr="00417A11" w:rsidRDefault="0052653B" w:rsidP="0052653B">
            <w:pPr>
              <w:spacing w:line="192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Наименование отдельного вида товаров, работ, услуг</w:t>
            </w:r>
          </w:p>
        </w:tc>
        <w:tc>
          <w:tcPr>
            <w:tcW w:w="115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B" w:rsidRPr="00417A11" w:rsidRDefault="0052653B" w:rsidP="0052653B">
            <w:pPr>
              <w:spacing w:line="192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Требования к качеству, потребительским свойствам и иным характеристикам</w:t>
            </w:r>
          </w:p>
          <w:p w:rsidR="0052653B" w:rsidRPr="00417A11" w:rsidRDefault="0052653B" w:rsidP="0052653B">
            <w:pPr>
              <w:spacing w:line="192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(в том числе предельные цены) отдельных видов товаров, работ, услуг</w:t>
            </w:r>
          </w:p>
        </w:tc>
      </w:tr>
      <w:tr w:rsidR="0052653B" w:rsidRPr="00417A11" w:rsidTr="0052653B">
        <w:trPr>
          <w:trHeight w:val="300"/>
          <w:tblHeader/>
          <w:jc w:val="center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653B" w:rsidRPr="00417A11" w:rsidRDefault="0052653B" w:rsidP="0052653B">
            <w:pPr>
              <w:spacing w:line="192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653B" w:rsidRPr="00417A11" w:rsidRDefault="0052653B" w:rsidP="0052653B">
            <w:pPr>
              <w:spacing w:line="192" w:lineRule="auto"/>
              <w:ind w:left="-57" w:right="-57"/>
              <w:jc w:val="center"/>
              <w:rPr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653B" w:rsidRPr="00417A11" w:rsidRDefault="0052653B" w:rsidP="0052653B">
            <w:pPr>
              <w:spacing w:line="192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B" w:rsidRPr="00417A11" w:rsidRDefault="0052653B" w:rsidP="0052653B">
            <w:pPr>
              <w:spacing w:line="192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наименование</w:t>
            </w:r>
          </w:p>
          <w:p w:rsidR="0052653B" w:rsidRPr="00417A11" w:rsidRDefault="0052653B" w:rsidP="0052653B">
            <w:pPr>
              <w:spacing w:line="192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характеристики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B" w:rsidRPr="00417A11" w:rsidRDefault="0052653B" w:rsidP="0052653B">
            <w:pPr>
              <w:spacing w:line="192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единица</w:t>
            </w:r>
          </w:p>
          <w:p w:rsidR="0052653B" w:rsidRPr="00417A11" w:rsidRDefault="0052653B" w:rsidP="0052653B">
            <w:pPr>
              <w:spacing w:line="192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7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B" w:rsidRPr="00417A11" w:rsidRDefault="0052653B" w:rsidP="0052653B">
            <w:pPr>
              <w:spacing w:line="192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значение характеристики</w:t>
            </w:r>
          </w:p>
        </w:tc>
      </w:tr>
      <w:tr w:rsidR="0052653B" w:rsidRPr="00417A11" w:rsidTr="0052653B">
        <w:trPr>
          <w:trHeight w:val="387"/>
          <w:tblHeader/>
          <w:jc w:val="center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653B" w:rsidRPr="00417A11" w:rsidRDefault="0052653B" w:rsidP="0052653B">
            <w:pPr>
              <w:spacing w:line="192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653B" w:rsidRPr="00417A11" w:rsidRDefault="0052653B" w:rsidP="0052653B">
            <w:pPr>
              <w:spacing w:line="192" w:lineRule="auto"/>
              <w:ind w:left="-57" w:right="-57"/>
              <w:jc w:val="center"/>
              <w:rPr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653B" w:rsidRPr="00417A11" w:rsidRDefault="0052653B" w:rsidP="0052653B">
            <w:pPr>
              <w:spacing w:line="192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653B" w:rsidRPr="00417A11" w:rsidRDefault="0052653B" w:rsidP="0052653B">
            <w:pPr>
              <w:spacing w:line="192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B" w:rsidRPr="00417A11" w:rsidRDefault="0052653B" w:rsidP="0052653B">
            <w:pPr>
              <w:spacing w:line="192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код по ОКЕИ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B" w:rsidRPr="00417A11" w:rsidRDefault="0052653B" w:rsidP="0052653B">
            <w:pPr>
              <w:spacing w:line="192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7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B" w:rsidRPr="00417A11" w:rsidRDefault="0052653B" w:rsidP="0052653B">
            <w:pPr>
              <w:spacing w:line="192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муниципальные органы ЗАТО Железногорск</w:t>
            </w:r>
          </w:p>
        </w:tc>
      </w:tr>
      <w:tr w:rsidR="0052653B" w:rsidRPr="00417A11" w:rsidTr="0052653B">
        <w:trPr>
          <w:trHeight w:val="955"/>
          <w:tblHeader/>
          <w:jc w:val="center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653B" w:rsidRPr="00417A11" w:rsidRDefault="0052653B" w:rsidP="0052653B">
            <w:pPr>
              <w:spacing w:line="192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653B" w:rsidRPr="00417A11" w:rsidRDefault="0052653B" w:rsidP="0052653B">
            <w:pPr>
              <w:spacing w:line="192" w:lineRule="auto"/>
              <w:ind w:left="-57" w:right="-57"/>
              <w:jc w:val="center"/>
              <w:rPr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653B" w:rsidRPr="00417A11" w:rsidRDefault="0052653B" w:rsidP="0052653B">
            <w:pPr>
              <w:spacing w:line="192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653B" w:rsidRPr="00417A11" w:rsidRDefault="0052653B" w:rsidP="0052653B">
            <w:pPr>
              <w:spacing w:line="192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653B" w:rsidRPr="00417A11" w:rsidRDefault="0052653B" w:rsidP="0052653B">
            <w:pPr>
              <w:spacing w:line="192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653B" w:rsidRPr="00417A11" w:rsidRDefault="0052653B" w:rsidP="0052653B">
            <w:pPr>
              <w:spacing w:line="192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B" w:rsidRPr="00417A11" w:rsidRDefault="0052653B" w:rsidP="0052653B">
            <w:pPr>
              <w:spacing w:line="192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должности категории «Руководители», относящиеся к группе «Высшая»</w:t>
            </w:r>
          </w:p>
        </w:tc>
        <w:tc>
          <w:tcPr>
            <w:tcW w:w="19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B" w:rsidRPr="00417A11" w:rsidRDefault="0052653B" w:rsidP="0052653B">
            <w:pPr>
              <w:spacing w:line="192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должности категории «Руководители», относящиеся к группе «Главная»,</w:t>
            </w:r>
          </w:p>
          <w:p w:rsidR="0052653B" w:rsidRPr="00417A11" w:rsidRDefault="0052653B" w:rsidP="0052653B">
            <w:pPr>
              <w:spacing w:line="192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«Ведущая»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spacing w:line="192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должности категории «</w:t>
            </w:r>
            <w:proofErr w:type="spellStart"/>
            <w:proofErr w:type="gramStart"/>
            <w:r w:rsidRPr="00417A11">
              <w:rPr>
                <w:color w:val="000000"/>
                <w:sz w:val="22"/>
                <w:szCs w:val="22"/>
              </w:rPr>
              <w:t>Помощни-ки</w:t>
            </w:r>
            <w:proofErr w:type="spellEnd"/>
            <w:proofErr w:type="gramEnd"/>
            <w:r w:rsidRPr="00417A11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17A11">
              <w:rPr>
                <w:color w:val="000000"/>
                <w:sz w:val="22"/>
                <w:szCs w:val="22"/>
              </w:rPr>
              <w:t>советни-ки</w:t>
            </w:r>
            <w:proofErr w:type="spellEnd"/>
            <w:r w:rsidRPr="00417A11">
              <w:rPr>
                <w:color w:val="000000"/>
                <w:sz w:val="22"/>
                <w:szCs w:val="22"/>
              </w:rPr>
              <w:t xml:space="preserve">», </w:t>
            </w:r>
            <w:proofErr w:type="spellStart"/>
            <w:r w:rsidRPr="00417A11">
              <w:rPr>
                <w:color w:val="000000"/>
                <w:sz w:val="22"/>
                <w:szCs w:val="22"/>
              </w:rPr>
              <w:t>отно-сящиеся</w:t>
            </w:r>
            <w:proofErr w:type="spellEnd"/>
          </w:p>
          <w:p w:rsidR="0052653B" w:rsidRPr="00417A11" w:rsidRDefault="0052653B" w:rsidP="0052653B">
            <w:pPr>
              <w:spacing w:line="192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к группе «Главная», «Ведущая»</w:t>
            </w:r>
          </w:p>
        </w:tc>
        <w:tc>
          <w:tcPr>
            <w:tcW w:w="25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B" w:rsidRPr="00417A11" w:rsidRDefault="0052653B" w:rsidP="0052653B">
            <w:pPr>
              <w:spacing w:line="192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должности категории «Специалисты»,</w:t>
            </w:r>
          </w:p>
          <w:p w:rsidR="0052653B" w:rsidRPr="00417A11" w:rsidRDefault="0052653B" w:rsidP="0052653B">
            <w:pPr>
              <w:spacing w:line="192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относящиеся к группе «Главная»,</w:t>
            </w:r>
          </w:p>
          <w:p w:rsidR="0052653B" w:rsidRPr="00417A11" w:rsidRDefault="0052653B" w:rsidP="0052653B">
            <w:pPr>
              <w:spacing w:line="192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«Ведущая», «Старшая», должности</w:t>
            </w:r>
          </w:p>
          <w:p w:rsidR="0052653B" w:rsidRPr="00417A11" w:rsidRDefault="0052653B" w:rsidP="0052653B">
            <w:pPr>
              <w:spacing w:line="192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категории «</w:t>
            </w:r>
            <w:proofErr w:type="spellStart"/>
            <w:proofErr w:type="gramStart"/>
            <w:r w:rsidRPr="00417A11">
              <w:rPr>
                <w:color w:val="000000"/>
                <w:sz w:val="22"/>
                <w:szCs w:val="22"/>
              </w:rPr>
              <w:t>Обеспе-чивающие</w:t>
            </w:r>
            <w:proofErr w:type="spellEnd"/>
            <w:proofErr w:type="gramEnd"/>
            <w:r w:rsidRPr="00417A1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17A11">
              <w:rPr>
                <w:color w:val="000000"/>
                <w:sz w:val="22"/>
                <w:szCs w:val="22"/>
              </w:rPr>
              <w:t>специали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417A11">
              <w:rPr>
                <w:color w:val="000000"/>
                <w:sz w:val="22"/>
                <w:szCs w:val="22"/>
              </w:rPr>
              <w:t>-ты</w:t>
            </w:r>
            <w:proofErr w:type="spellEnd"/>
            <w:r w:rsidRPr="00417A11">
              <w:rPr>
                <w:color w:val="000000"/>
                <w:sz w:val="22"/>
                <w:szCs w:val="22"/>
              </w:rPr>
              <w:t>», относящиеся</w:t>
            </w:r>
          </w:p>
          <w:p w:rsidR="0052653B" w:rsidRPr="00417A11" w:rsidRDefault="0052653B" w:rsidP="0052653B">
            <w:pPr>
              <w:spacing w:line="192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к группе «Ведущая», «Старшая», «Младшая»</w:t>
            </w:r>
          </w:p>
        </w:tc>
      </w:tr>
      <w:tr w:rsidR="0052653B" w:rsidRPr="00417A11" w:rsidTr="0052653B">
        <w:trPr>
          <w:trHeight w:val="288"/>
          <w:tblHeader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10</w:t>
            </w:r>
          </w:p>
        </w:tc>
      </w:tr>
      <w:tr w:rsidR="0052653B" w:rsidRPr="00417A11" w:rsidTr="0052653B">
        <w:trPr>
          <w:trHeight w:val="559"/>
          <w:jc w:val="center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26.30.11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Default="0052653B" w:rsidP="0052653B">
            <w:pPr>
              <w:autoSpaceDE w:val="0"/>
              <w:autoSpaceDN w:val="0"/>
              <w:adjustRightInd w:val="0"/>
              <w:ind w:right="-115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Аппаратура коммуникационная передающая с приемными устройствам</w:t>
            </w:r>
          </w:p>
          <w:p w:rsidR="0052653B" w:rsidRPr="00417A11" w:rsidRDefault="0052653B" w:rsidP="0052653B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 xml:space="preserve"> (телефоны мобильные)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тип устройства (телефон/ смартфон), поддерживаемые стандарты, операционная система, время работы, мет</w:t>
            </w:r>
            <w:r>
              <w:rPr>
                <w:color w:val="000000"/>
                <w:sz w:val="22"/>
                <w:szCs w:val="22"/>
              </w:rPr>
              <w:t>од управления (сенсорный/кнопоч</w:t>
            </w:r>
            <w:r w:rsidRPr="00417A11">
              <w:rPr>
                <w:color w:val="000000"/>
                <w:sz w:val="22"/>
                <w:szCs w:val="22"/>
              </w:rPr>
              <w:t>ный), количество SIM-карт, наличие модулей и интерфейсов (</w:t>
            </w:r>
            <w:proofErr w:type="spellStart"/>
            <w:r w:rsidRPr="00417A11">
              <w:rPr>
                <w:color w:val="000000"/>
                <w:sz w:val="22"/>
                <w:szCs w:val="22"/>
              </w:rPr>
              <w:t>Wi-Fi</w:t>
            </w:r>
            <w:proofErr w:type="spellEnd"/>
            <w:r w:rsidRPr="00417A11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17A11">
              <w:rPr>
                <w:color w:val="000000"/>
                <w:sz w:val="22"/>
                <w:szCs w:val="22"/>
              </w:rPr>
              <w:t>Bluetooth</w:t>
            </w:r>
            <w:proofErr w:type="spellEnd"/>
            <w:r w:rsidRPr="00417A11">
              <w:rPr>
                <w:color w:val="000000"/>
                <w:sz w:val="22"/>
                <w:szCs w:val="22"/>
              </w:rPr>
              <w:t xml:space="preserve">, USB, GPS), стоимость годового владения оборудованием (включая договоры технической поддержки, обслуживания, </w:t>
            </w:r>
            <w:r w:rsidRPr="00417A11">
              <w:rPr>
                <w:color w:val="000000"/>
                <w:sz w:val="22"/>
                <w:szCs w:val="22"/>
              </w:rPr>
              <w:lastRenderedPageBreak/>
              <w:t>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2653B" w:rsidRPr="00417A11" w:rsidTr="0052653B">
        <w:trPr>
          <w:trHeight w:val="551"/>
          <w:jc w:val="center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53B" w:rsidRPr="00417A11" w:rsidRDefault="0052653B" w:rsidP="0052653B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рубль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color w:val="000000"/>
                <w:sz w:val="22"/>
                <w:szCs w:val="22"/>
              </w:rPr>
              <w:t>50</w:t>
            </w:r>
            <w:r w:rsidRPr="00417A11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 xml:space="preserve">не более </w:t>
            </w:r>
            <w:r w:rsidR="0075684F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0</w:t>
            </w:r>
            <w:r w:rsidRPr="00417A11">
              <w:rPr>
                <w:color w:val="000000"/>
                <w:sz w:val="22"/>
                <w:szCs w:val="22"/>
              </w:rPr>
              <w:t> 000,00*,</w:t>
            </w:r>
          </w:p>
          <w:p w:rsidR="0052653B" w:rsidRPr="00417A11" w:rsidRDefault="0052653B" w:rsidP="0075684F">
            <w:pPr>
              <w:ind w:left="-57" w:right="-57"/>
              <w:jc w:val="center"/>
              <w:rPr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 xml:space="preserve">не более </w:t>
            </w:r>
            <w:r w:rsidR="0075684F">
              <w:rPr>
                <w:color w:val="000000"/>
                <w:sz w:val="22"/>
                <w:szCs w:val="22"/>
              </w:rPr>
              <w:t>30</w:t>
            </w:r>
            <w:r w:rsidRPr="00417A11">
              <w:rPr>
                <w:color w:val="000000"/>
                <w:sz w:val="22"/>
                <w:szCs w:val="22"/>
              </w:rPr>
              <w:t> 000,00**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75684F">
            <w:pPr>
              <w:ind w:left="-57" w:right="-57"/>
              <w:jc w:val="center"/>
              <w:rPr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 xml:space="preserve">не более </w:t>
            </w:r>
            <w:r w:rsidR="0075684F">
              <w:rPr>
                <w:color w:val="000000"/>
                <w:sz w:val="22"/>
                <w:szCs w:val="22"/>
              </w:rPr>
              <w:t>20</w:t>
            </w:r>
            <w:r w:rsidRPr="00417A11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75684F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 xml:space="preserve">не более </w:t>
            </w:r>
            <w:r w:rsidR="0075684F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0</w:t>
            </w:r>
            <w:r w:rsidRPr="00417A11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52653B" w:rsidRPr="00417A11" w:rsidTr="0052653B">
        <w:trPr>
          <w:trHeight w:val="867"/>
          <w:jc w:val="center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29.10.22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Default="0052653B" w:rsidP="0052653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  <w:p w:rsidR="0052653B" w:rsidRPr="00417A11" w:rsidRDefault="0052653B" w:rsidP="0052653B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мощность двигателя, комплектация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лошадиная сила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не более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не более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2653B" w:rsidRPr="00417A11" w:rsidTr="0052653B">
        <w:trPr>
          <w:trHeight w:val="372"/>
          <w:jc w:val="center"/>
        </w:trPr>
        <w:tc>
          <w:tcPr>
            <w:tcW w:w="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Default="0052653B" w:rsidP="0052653B">
            <w:pPr>
              <w:ind w:left="-57" w:right="-57"/>
              <w:rPr>
                <w:color w:val="000000"/>
                <w:sz w:val="22"/>
                <w:szCs w:val="22"/>
              </w:rPr>
            </w:pPr>
          </w:p>
          <w:p w:rsidR="0052653B" w:rsidRPr="00417A11" w:rsidRDefault="0052653B" w:rsidP="0052653B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предельная цена</w:t>
            </w:r>
          </w:p>
          <w:p w:rsidR="0052653B" w:rsidRPr="00417A11" w:rsidRDefault="0052653B" w:rsidP="0052653B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рубль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не более 2 500 000,00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не более 1 500 000,00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2653B" w:rsidRPr="00417A11" w:rsidTr="0052653B">
        <w:trPr>
          <w:trHeight w:val="867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31.01.11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Default="0052653B" w:rsidP="0052653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Мебель для сидения металлическая для офисов</w:t>
            </w:r>
          </w:p>
          <w:p w:rsidR="0052653B" w:rsidRPr="00417A11" w:rsidRDefault="0052653B" w:rsidP="0052653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>материал (металл), обивочные материалы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pStyle w:val="ConsPlusNormal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значение – кожа натуральная; </w:t>
            </w:r>
            <w:r w:rsidRPr="00417A11">
              <w:rPr>
                <w:rFonts w:ascii="Times New Roman" w:hAnsi="Times New Roman"/>
                <w:color w:val="000000"/>
                <w:sz w:val="22"/>
              </w:rPr>
              <w:t xml:space="preserve">возможные значения: </w:t>
            </w:r>
            <w:r w:rsidRPr="00417A11">
              <w:rPr>
                <w:rFonts w:ascii="Times New Roman" w:hAnsi="Times New Roman"/>
                <w:color w:val="000000"/>
                <w:sz w:val="22"/>
              </w:rPr>
              <w:lastRenderedPageBreak/>
              <w:t xml:space="preserve">искусственная кожа, </w:t>
            </w:r>
            <w:proofErr w:type="gramStart"/>
            <w:r w:rsidRPr="00417A11">
              <w:rPr>
                <w:rFonts w:ascii="Times New Roman" w:hAnsi="Times New Roman"/>
                <w:color w:val="000000"/>
                <w:sz w:val="22"/>
              </w:rPr>
              <w:t>мебельный</w:t>
            </w:r>
            <w:proofErr w:type="gramEnd"/>
          </w:p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(искусственный)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color w:val="000000"/>
                <w:sz w:val="22"/>
                <w:szCs w:val="22"/>
              </w:rPr>
              <w:t>мех, искусственная замша</w:t>
            </w:r>
          </w:p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(</w:t>
            </w:r>
            <w:proofErr w:type="spellStart"/>
            <w:r w:rsidRPr="00417A11">
              <w:rPr>
                <w:color w:val="000000"/>
                <w:sz w:val="22"/>
                <w:szCs w:val="22"/>
              </w:rPr>
              <w:t>микрофибра</w:t>
            </w:r>
            <w:proofErr w:type="spellEnd"/>
            <w:r w:rsidRPr="00417A11">
              <w:rPr>
                <w:color w:val="000000"/>
                <w:sz w:val="22"/>
                <w:szCs w:val="22"/>
              </w:rPr>
              <w:t>), ткань, нетканые материалы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pStyle w:val="ConsPlusNormal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 xml:space="preserve">предельное значение – кожа натуральная; </w:t>
            </w:r>
            <w:r w:rsidRPr="00417A11">
              <w:rPr>
                <w:rFonts w:ascii="Times New Roman" w:hAnsi="Times New Roman"/>
                <w:color w:val="000000"/>
                <w:sz w:val="22"/>
              </w:rPr>
              <w:t xml:space="preserve">возможные значения: </w:t>
            </w:r>
            <w:r w:rsidRPr="00417A11">
              <w:rPr>
                <w:rFonts w:ascii="Times New Roman" w:hAnsi="Times New Roman"/>
                <w:color w:val="000000"/>
                <w:sz w:val="22"/>
              </w:rPr>
              <w:lastRenderedPageBreak/>
              <w:t xml:space="preserve">искусственная кожа, </w:t>
            </w:r>
            <w:proofErr w:type="gramStart"/>
            <w:r w:rsidRPr="00417A11">
              <w:rPr>
                <w:rFonts w:ascii="Times New Roman" w:hAnsi="Times New Roman"/>
                <w:color w:val="000000"/>
                <w:sz w:val="22"/>
              </w:rPr>
              <w:t>мебельный</w:t>
            </w:r>
            <w:proofErr w:type="gramEnd"/>
          </w:p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(искусственный) мех, искусственная замша</w:t>
            </w:r>
          </w:p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(</w:t>
            </w:r>
            <w:proofErr w:type="spellStart"/>
            <w:r w:rsidRPr="00417A11">
              <w:rPr>
                <w:color w:val="000000"/>
                <w:sz w:val="22"/>
                <w:szCs w:val="22"/>
              </w:rPr>
              <w:t>микрофибра</w:t>
            </w:r>
            <w:proofErr w:type="spellEnd"/>
            <w:r w:rsidRPr="00417A11">
              <w:rPr>
                <w:color w:val="000000"/>
                <w:sz w:val="22"/>
                <w:szCs w:val="22"/>
              </w:rPr>
              <w:t>), ткань, нетканые материалы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предельное значение – искусственная кожа;</w:t>
            </w:r>
          </w:p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 xml:space="preserve">возможные </w:t>
            </w:r>
            <w:r w:rsidRPr="00417A11">
              <w:rPr>
                <w:color w:val="000000"/>
                <w:sz w:val="22"/>
                <w:szCs w:val="22"/>
              </w:rPr>
              <w:lastRenderedPageBreak/>
              <w:t>значения: мебельный (искусственный) мех, искусственная замша (</w:t>
            </w:r>
            <w:proofErr w:type="spellStart"/>
            <w:r w:rsidRPr="00417A11">
              <w:rPr>
                <w:color w:val="000000"/>
                <w:sz w:val="22"/>
                <w:szCs w:val="22"/>
              </w:rPr>
              <w:t>микрофибра</w:t>
            </w:r>
            <w:proofErr w:type="spellEnd"/>
            <w:r w:rsidRPr="00417A11">
              <w:rPr>
                <w:color w:val="000000"/>
                <w:sz w:val="22"/>
                <w:szCs w:val="22"/>
              </w:rPr>
              <w:t>), ткань,</w:t>
            </w:r>
          </w:p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нетканые материалы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предельное значение – ткань;</w:t>
            </w:r>
          </w:p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возможные значения: нетканые материалы</w:t>
            </w:r>
          </w:p>
        </w:tc>
      </w:tr>
      <w:tr w:rsidR="0052653B" w:rsidRPr="00417A11" w:rsidTr="0052653B">
        <w:trPr>
          <w:trHeight w:val="264"/>
          <w:jc w:val="center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31.01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>.12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Default="0052653B" w:rsidP="0052653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Мебель для сидения  деревянная для офисов</w:t>
            </w:r>
          </w:p>
          <w:p w:rsidR="0052653B" w:rsidRPr="00417A11" w:rsidRDefault="0052653B" w:rsidP="0052653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>материал (вид древесины)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>предельное значение – массив древесины ценных пород (твердолиственных и тропических);</w:t>
            </w:r>
          </w:p>
          <w:p w:rsidR="0052653B" w:rsidRPr="00417A11" w:rsidRDefault="0052653B" w:rsidP="0052653B">
            <w:pPr>
              <w:pStyle w:val="ConsPlusNormal"/>
              <w:ind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 xml:space="preserve">возможные значения: древесина хвойных и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>мягколиственных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 xml:space="preserve"> пород: береза, лиственница, сосна, 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>предельное значение – массив древесины ценных пород (твердолиственных и тропических);</w:t>
            </w:r>
          </w:p>
          <w:p w:rsidR="0052653B" w:rsidRPr="00417A11" w:rsidRDefault="0052653B" w:rsidP="0052653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 xml:space="preserve">возможные значения: древесина хвойных и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>мягколиственных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 xml:space="preserve"> пород: береза, лиственница, сосна, 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 xml:space="preserve">возможное значение – древесина хвойных и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>мягколиственных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 xml:space="preserve"> пород:</w:t>
            </w:r>
          </w:p>
          <w:p w:rsidR="0052653B" w:rsidRPr="00417A11" w:rsidRDefault="0052653B" w:rsidP="0052653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 xml:space="preserve">береза,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>лиственницасосна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>, ель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pStyle w:val="ConsPlusNormal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 xml:space="preserve">возможное значение – древесина хвойных и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>мягколиственных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 xml:space="preserve"> пород: </w:t>
            </w:r>
            <w:r w:rsidRPr="00417A11">
              <w:rPr>
                <w:rFonts w:ascii="Times New Roman" w:hAnsi="Times New Roman"/>
                <w:color w:val="000000"/>
                <w:sz w:val="22"/>
              </w:rPr>
              <w:t>береза, лиственница, сосна, ель</w:t>
            </w:r>
          </w:p>
        </w:tc>
      </w:tr>
      <w:tr w:rsidR="0052653B" w:rsidRPr="00417A11" w:rsidTr="0052653B">
        <w:trPr>
          <w:trHeight w:val="697"/>
          <w:jc w:val="center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53B" w:rsidRPr="00417A11" w:rsidRDefault="0052653B" w:rsidP="0052653B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 xml:space="preserve">обивочные </w:t>
            </w:r>
          </w:p>
          <w:p w:rsidR="0052653B" w:rsidRPr="00417A11" w:rsidRDefault="0052653B" w:rsidP="0052653B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материалы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>предельное значение – кожа натуральная;</w:t>
            </w:r>
          </w:p>
          <w:p w:rsidR="0052653B" w:rsidRPr="00417A11" w:rsidRDefault="0052653B" w:rsidP="0052653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 xml:space="preserve">возможные 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 xml:space="preserve">значения: искусственная кожа, </w:t>
            </w:r>
            <w:proofErr w:type="gramStart"/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>мебельный</w:t>
            </w:r>
            <w:proofErr w:type="gramEnd"/>
          </w:p>
          <w:p w:rsidR="0052653B" w:rsidRPr="00417A11" w:rsidRDefault="0052653B" w:rsidP="0052653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>(искусственный) мех, искусственная замша (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>микрофибра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>), ткань, нетканые материалы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pStyle w:val="ConsPlusNormal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 xml:space="preserve">предельное значение – кожа натуральная; </w:t>
            </w:r>
            <w:r w:rsidRPr="00417A11">
              <w:rPr>
                <w:rFonts w:ascii="Times New Roman" w:hAnsi="Times New Roman"/>
                <w:color w:val="000000"/>
                <w:sz w:val="22"/>
              </w:rPr>
              <w:t xml:space="preserve">возможные </w:t>
            </w:r>
            <w:r w:rsidRPr="00417A11">
              <w:rPr>
                <w:rFonts w:ascii="Times New Roman" w:hAnsi="Times New Roman"/>
                <w:color w:val="000000"/>
                <w:sz w:val="22"/>
              </w:rPr>
              <w:lastRenderedPageBreak/>
              <w:t xml:space="preserve">значения: искусственная кожа; </w:t>
            </w:r>
            <w:proofErr w:type="gramStart"/>
            <w:r w:rsidRPr="00417A11">
              <w:rPr>
                <w:rFonts w:ascii="Times New Roman" w:hAnsi="Times New Roman"/>
                <w:color w:val="000000"/>
                <w:sz w:val="22"/>
              </w:rPr>
              <w:t>мебельный</w:t>
            </w:r>
            <w:proofErr w:type="gramEnd"/>
          </w:p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(искусственный) мех, искусственная замша</w:t>
            </w:r>
          </w:p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(</w:t>
            </w:r>
            <w:proofErr w:type="spellStart"/>
            <w:r w:rsidRPr="00417A11">
              <w:rPr>
                <w:color w:val="000000"/>
                <w:sz w:val="22"/>
                <w:szCs w:val="22"/>
              </w:rPr>
              <w:t>микрофибра</w:t>
            </w:r>
            <w:proofErr w:type="spellEnd"/>
            <w:r w:rsidRPr="00417A11">
              <w:rPr>
                <w:color w:val="000000"/>
                <w:sz w:val="22"/>
                <w:szCs w:val="22"/>
              </w:rPr>
              <w:t>), ткань, нетканые материалы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предельное значение – искусственная кожа;</w:t>
            </w:r>
          </w:p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lastRenderedPageBreak/>
              <w:t>возможные значения: мебельный (искусственный) мех, искусственная замша (</w:t>
            </w:r>
            <w:proofErr w:type="spellStart"/>
            <w:r w:rsidRPr="00417A11">
              <w:rPr>
                <w:color w:val="000000"/>
                <w:sz w:val="22"/>
                <w:szCs w:val="22"/>
              </w:rPr>
              <w:t>микрофибра</w:t>
            </w:r>
            <w:proofErr w:type="spellEnd"/>
            <w:r w:rsidRPr="00417A11">
              <w:rPr>
                <w:color w:val="000000"/>
                <w:sz w:val="22"/>
                <w:szCs w:val="22"/>
              </w:rPr>
              <w:t>), ткань,</w:t>
            </w:r>
          </w:p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нетканые материалы</w:t>
            </w:r>
          </w:p>
          <w:p w:rsidR="0052653B" w:rsidRPr="00417A11" w:rsidRDefault="0052653B" w:rsidP="0052653B">
            <w:pPr>
              <w:ind w:right="-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>предельное значение – ткань; возможное значение: нетканые материалы</w:t>
            </w:r>
          </w:p>
        </w:tc>
      </w:tr>
      <w:tr w:rsidR="0052653B" w:rsidRPr="00417A11" w:rsidTr="0052653B">
        <w:trPr>
          <w:trHeight w:val="697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621249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31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>01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>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pStyle w:val="ConsPlusNormal"/>
              <w:ind w:left="-57" w:right="-57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>материал (вид древесины)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53B" w:rsidRPr="00417A11" w:rsidRDefault="0052653B" w:rsidP="0052653B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53B" w:rsidRPr="00417A11" w:rsidRDefault="0052653B" w:rsidP="0052653B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>предельное значение – массив древесины ценных пород (</w:t>
            </w:r>
            <w:proofErr w:type="spellStart"/>
            <w:proofErr w:type="gramStart"/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>твердолиствен-ных</w:t>
            </w:r>
            <w:proofErr w:type="spellEnd"/>
            <w:proofErr w:type="gramEnd"/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 xml:space="preserve"> и тропических);</w:t>
            </w:r>
          </w:p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>возможные</w:t>
            </w:r>
          </w:p>
          <w:p w:rsidR="0052653B" w:rsidRPr="00417A11" w:rsidRDefault="0052653B" w:rsidP="0052653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17A11">
              <w:rPr>
                <w:color w:val="000000"/>
                <w:sz w:val="22"/>
                <w:szCs w:val="22"/>
              </w:rPr>
              <w:t xml:space="preserve">значения: древесина хвойных и </w:t>
            </w:r>
            <w:proofErr w:type="spellStart"/>
            <w:r w:rsidRPr="00417A11">
              <w:rPr>
                <w:color w:val="000000"/>
                <w:sz w:val="22"/>
                <w:szCs w:val="22"/>
              </w:rPr>
              <w:t>мягколиственных</w:t>
            </w:r>
            <w:proofErr w:type="spellEnd"/>
            <w:r w:rsidRPr="00417A11">
              <w:rPr>
                <w:color w:val="000000"/>
                <w:sz w:val="22"/>
                <w:szCs w:val="22"/>
              </w:rPr>
              <w:t xml:space="preserve"> пород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>предельное значение – массив древесины ценных пород</w:t>
            </w:r>
          </w:p>
          <w:p w:rsidR="0052653B" w:rsidRPr="00417A11" w:rsidRDefault="0052653B" w:rsidP="0052653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>(</w:t>
            </w:r>
            <w:proofErr w:type="spellStart"/>
            <w:proofErr w:type="gramStart"/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>твердолиствен-ных</w:t>
            </w:r>
            <w:proofErr w:type="spellEnd"/>
            <w:proofErr w:type="gramEnd"/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 xml:space="preserve"> и тропических);</w:t>
            </w:r>
          </w:p>
          <w:p w:rsidR="0052653B" w:rsidRPr="00417A11" w:rsidRDefault="0052653B" w:rsidP="0052653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 xml:space="preserve">возможные значения: древесина хвойных и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>мягколиственных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 xml:space="preserve"> пород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 xml:space="preserve">возможные значения – </w:t>
            </w:r>
            <w:proofErr w:type="spellStart"/>
            <w:proofErr w:type="gramStart"/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>древеси-на</w:t>
            </w:r>
            <w:proofErr w:type="spellEnd"/>
            <w:proofErr w:type="gramEnd"/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>хвой-ных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 xml:space="preserve"> и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>мягколиственных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 xml:space="preserve"> пород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B" w:rsidRPr="00417A11" w:rsidRDefault="0052653B" w:rsidP="0052653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 xml:space="preserve">возможные значения – древесина </w:t>
            </w:r>
            <w:proofErr w:type="gramStart"/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>хвойных</w:t>
            </w:r>
            <w:proofErr w:type="gramEnd"/>
          </w:p>
          <w:p w:rsidR="0052653B" w:rsidRPr="00417A11" w:rsidRDefault="0052653B" w:rsidP="0052653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 xml:space="preserve">и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>мягколиственных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</w:rPr>
              <w:t xml:space="preserve"> пород</w:t>
            </w:r>
          </w:p>
        </w:tc>
      </w:tr>
    </w:tbl>
    <w:p w:rsidR="00446632" w:rsidRPr="001205ED" w:rsidRDefault="00446632" w:rsidP="00446632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738"/>
      <w:bookmarkEnd w:id="1"/>
      <w:r w:rsidRPr="001205ED">
        <w:rPr>
          <w:rFonts w:ascii="Times New Roman" w:hAnsi="Times New Roman" w:cs="Times New Roman"/>
          <w:sz w:val="24"/>
          <w:szCs w:val="24"/>
        </w:rPr>
        <w:t>&lt;*&gt; Категория "Руководители", относящаяся к группе "Главная".</w:t>
      </w:r>
    </w:p>
    <w:p w:rsidR="00E2648F" w:rsidRDefault="00446632" w:rsidP="00446632">
      <w:pPr>
        <w:pStyle w:val="ConsPlusNormal"/>
        <w:spacing w:before="160"/>
        <w:ind w:firstLine="540"/>
        <w:jc w:val="both"/>
        <w:rPr>
          <w:sz w:val="28"/>
        </w:rPr>
      </w:pPr>
      <w:bookmarkStart w:id="2" w:name="P739"/>
      <w:bookmarkEnd w:id="2"/>
      <w:r w:rsidRPr="001205ED">
        <w:rPr>
          <w:rFonts w:ascii="Times New Roman" w:hAnsi="Times New Roman" w:cs="Times New Roman"/>
          <w:sz w:val="24"/>
          <w:szCs w:val="24"/>
        </w:rPr>
        <w:t>&lt;**&gt; Категория "Руководители", относящаяся к группе "Ведущая".</w:t>
      </w:r>
    </w:p>
    <w:sectPr w:rsidR="00E2648F" w:rsidSect="00290E7D">
      <w:pgSz w:w="16838" w:h="11906" w:orient="landscape"/>
      <w:pgMar w:top="568" w:right="851" w:bottom="426" w:left="568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E30" w:rsidRDefault="00382E30" w:rsidP="00C36426">
      <w:pPr>
        <w:pStyle w:val="a3"/>
      </w:pPr>
      <w:r>
        <w:separator/>
      </w:r>
    </w:p>
  </w:endnote>
  <w:endnote w:type="continuationSeparator" w:id="0">
    <w:p w:rsidR="00382E30" w:rsidRDefault="00382E30" w:rsidP="00C36426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E30" w:rsidRDefault="00382E30" w:rsidP="00C36426">
      <w:pPr>
        <w:pStyle w:val="a3"/>
      </w:pPr>
      <w:r>
        <w:separator/>
      </w:r>
    </w:p>
  </w:footnote>
  <w:footnote w:type="continuationSeparator" w:id="0">
    <w:p w:rsidR="00382E30" w:rsidRDefault="00382E30" w:rsidP="00C36426">
      <w:pPr>
        <w:pStyle w:val="a3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52CDD"/>
    <w:multiLevelType w:val="hybridMultilevel"/>
    <w:tmpl w:val="B5D09BBC"/>
    <w:lvl w:ilvl="0" w:tplc="B1082392">
      <w:start w:val="1"/>
      <w:numFmt w:val="decimal"/>
      <w:lvlText w:val="%1."/>
      <w:lvlJc w:val="left"/>
      <w:pPr>
        <w:tabs>
          <w:tab w:val="num" w:pos="1216"/>
        </w:tabs>
        <w:ind w:left="1216" w:hanging="360"/>
      </w:pPr>
    </w:lvl>
    <w:lvl w:ilvl="1" w:tplc="1A18744A" w:tentative="1">
      <w:start w:val="1"/>
      <w:numFmt w:val="lowerLetter"/>
      <w:lvlText w:val="%2."/>
      <w:lvlJc w:val="left"/>
      <w:pPr>
        <w:tabs>
          <w:tab w:val="num" w:pos="1936"/>
        </w:tabs>
        <w:ind w:left="1936" w:hanging="360"/>
      </w:pPr>
    </w:lvl>
    <w:lvl w:ilvl="2" w:tplc="9D5E85C0" w:tentative="1">
      <w:start w:val="1"/>
      <w:numFmt w:val="lowerRoman"/>
      <w:lvlText w:val="%3."/>
      <w:lvlJc w:val="right"/>
      <w:pPr>
        <w:tabs>
          <w:tab w:val="num" w:pos="2656"/>
        </w:tabs>
        <w:ind w:left="2656" w:hanging="180"/>
      </w:pPr>
    </w:lvl>
    <w:lvl w:ilvl="3" w:tplc="A47CC1EA" w:tentative="1">
      <w:start w:val="1"/>
      <w:numFmt w:val="decimal"/>
      <w:lvlText w:val="%4."/>
      <w:lvlJc w:val="left"/>
      <w:pPr>
        <w:tabs>
          <w:tab w:val="num" w:pos="3376"/>
        </w:tabs>
        <w:ind w:left="3376" w:hanging="360"/>
      </w:pPr>
    </w:lvl>
    <w:lvl w:ilvl="4" w:tplc="E2CE83B4" w:tentative="1">
      <w:start w:val="1"/>
      <w:numFmt w:val="lowerLetter"/>
      <w:lvlText w:val="%5."/>
      <w:lvlJc w:val="left"/>
      <w:pPr>
        <w:tabs>
          <w:tab w:val="num" w:pos="4096"/>
        </w:tabs>
        <w:ind w:left="4096" w:hanging="360"/>
      </w:pPr>
    </w:lvl>
    <w:lvl w:ilvl="5" w:tplc="FF40DCB2" w:tentative="1">
      <w:start w:val="1"/>
      <w:numFmt w:val="lowerRoman"/>
      <w:lvlText w:val="%6."/>
      <w:lvlJc w:val="right"/>
      <w:pPr>
        <w:tabs>
          <w:tab w:val="num" w:pos="4816"/>
        </w:tabs>
        <w:ind w:left="4816" w:hanging="180"/>
      </w:pPr>
    </w:lvl>
    <w:lvl w:ilvl="6" w:tplc="5A5AB126" w:tentative="1">
      <w:start w:val="1"/>
      <w:numFmt w:val="decimal"/>
      <w:lvlText w:val="%7."/>
      <w:lvlJc w:val="left"/>
      <w:pPr>
        <w:tabs>
          <w:tab w:val="num" w:pos="5536"/>
        </w:tabs>
        <w:ind w:left="5536" w:hanging="360"/>
      </w:pPr>
    </w:lvl>
    <w:lvl w:ilvl="7" w:tplc="847AA5DE" w:tentative="1">
      <w:start w:val="1"/>
      <w:numFmt w:val="lowerLetter"/>
      <w:lvlText w:val="%8."/>
      <w:lvlJc w:val="left"/>
      <w:pPr>
        <w:tabs>
          <w:tab w:val="num" w:pos="6256"/>
        </w:tabs>
        <w:ind w:left="6256" w:hanging="360"/>
      </w:pPr>
    </w:lvl>
    <w:lvl w:ilvl="8" w:tplc="AA84219E" w:tentative="1">
      <w:start w:val="1"/>
      <w:numFmt w:val="lowerRoman"/>
      <w:lvlText w:val="%9."/>
      <w:lvlJc w:val="right"/>
      <w:pPr>
        <w:tabs>
          <w:tab w:val="num" w:pos="6976"/>
        </w:tabs>
        <w:ind w:left="6976" w:hanging="180"/>
      </w:pPr>
    </w:lvl>
  </w:abstractNum>
  <w:abstractNum w:abstractNumId="1">
    <w:nsid w:val="30E02CC7"/>
    <w:multiLevelType w:val="hybridMultilevel"/>
    <w:tmpl w:val="26EEF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4F76CD"/>
    <w:multiLevelType w:val="hybridMultilevel"/>
    <w:tmpl w:val="8264D2A0"/>
    <w:lvl w:ilvl="0" w:tplc="E52C50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E5F51E3"/>
    <w:multiLevelType w:val="hybridMultilevel"/>
    <w:tmpl w:val="B5D09BBC"/>
    <w:lvl w:ilvl="0" w:tplc="87CAE8DC">
      <w:start w:val="1"/>
      <w:numFmt w:val="bullet"/>
      <w:pStyle w:val="3"/>
      <w:lvlText w:val=""/>
      <w:lvlJc w:val="left"/>
      <w:pPr>
        <w:tabs>
          <w:tab w:val="num" w:pos="1216"/>
        </w:tabs>
        <w:ind w:left="1216" w:hanging="360"/>
      </w:pPr>
      <w:rPr>
        <w:rFonts w:ascii="Symbol" w:hAnsi="Symbol" w:hint="default"/>
      </w:rPr>
    </w:lvl>
    <w:lvl w:ilvl="1" w:tplc="F67ED4FC" w:tentative="1">
      <w:start w:val="1"/>
      <w:numFmt w:val="lowerLetter"/>
      <w:lvlText w:val="%2."/>
      <w:lvlJc w:val="left"/>
      <w:pPr>
        <w:tabs>
          <w:tab w:val="num" w:pos="1936"/>
        </w:tabs>
        <w:ind w:left="1936" w:hanging="360"/>
      </w:pPr>
    </w:lvl>
    <w:lvl w:ilvl="2" w:tplc="509A7EE0" w:tentative="1">
      <w:start w:val="1"/>
      <w:numFmt w:val="lowerRoman"/>
      <w:lvlText w:val="%3."/>
      <w:lvlJc w:val="right"/>
      <w:pPr>
        <w:tabs>
          <w:tab w:val="num" w:pos="2656"/>
        </w:tabs>
        <w:ind w:left="2656" w:hanging="180"/>
      </w:pPr>
    </w:lvl>
    <w:lvl w:ilvl="3" w:tplc="C09236C4" w:tentative="1">
      <w:start w:val="1"/>
      <w:numFmt w:val="decimal"/>
      <w:lvlText w:val="%4."/>
      <w:lvlJc w:val="left"/>
      <w:pPr>
        <w:tabs>
          <w:tab w:val="num" w:pos="3376"/>
        </w:tabs>
        <w:ind w:left="3376" w:hanging="360"/>
      </w:pPr>
    </w:lvl>
    <w:lvl w:ilvl="4" w:tplc="692E93AC" w:tentative="1">
      <w:start w:val="1"/>
      <w:numFmt w:val="lowerLetter"/>
      <w:lvlText w:val="%5."/>
      <w:lvlJc w:val="left"/>
      <w:pPr>
        <w:tabs>
          <w:tab w:val="num" w:pos="4096"/>
        </w:tabs>
        <w:ind w:left="4096" w:hanging="360"/>
      </w:pPr>
    </w:lvl>
    <w:lvl w:ilvl="5" w:tplc="C472DD80" w:tentative="1">
      <w:start w:val="1"/>
      <w:numFmt w:val="lowerRoman"/>
      <w:lvlText w:val="%6."/>
      <w:lvlJc w:val="right"/>
      <w:pPr>
        <w:tabs>
          <w:tab w:val="num" w:pos="4816"/>
        </w:tabs>
        <w:ind w:left="4816" w:hanging="180"/>
      </w:pPr>
    </w:lvl>
    <w:lvl w:ilvl="6" w:tplc="15D4E2A8" w:tentative="1">
      <w:start w:val="1"/>
      <w:numFmt w:val="decimal"/>
      <w:lvlText w:val="%7."/>
      <w:lvlJc w:val="left"/>
      <w:pPr>
        <w:tabs>
          <w:tab w:val="num" w:pos="5536"/>
        </w:tabs>
        <w:ind w:left="5536" w:hanging="360"/>
      </w:pPr>
    </w:lvl>
    <w:lvl w:ilvl="7" w:tplc="CB98FC74" w:tentative="1">
      <w:start w:val="1"/>
      <w:numFmt w:val="lowerLetter"/>
      <w:lvlText w:val="%8."/>
      <w:lvlJc w:val="left"/>
      <w:pPr>
        <w:tabs>
          <w:tab w:val="num" w:pos="6256"/>
        </w:tabs>
        <w:ind w:left="6256" w:hanging="360"/>
      </w:pPr>
    </w:lvl>
    <w:lvl w:ilvl="8" w:tplc="A0E06342" w:tentative="1">
      <w:start w:val="1"/>
      <w:numFmt w:val="lowerRoman"/>
      <w:lvlText w:val="%9."/>
      <w:lvlJc w:val="right"/>
      <w:pPr>
        <w:tabs>
          <w:tab w:val="num" w:pos="6976"/>
        </w:tabs>
        <w:ind w:left="6976" w:hanging="180"/>
      </w:pPr>
    </w:lvl>
  </w:abstractNum>
  <w:abstractNum w:abstractNumId="4">
    <w:nsid w:val="553E6AD6"/>
    <w:multiLevelType w:val="hybridMultilevel"/>
    <w:tmpl w:val="F2DC8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54005A"/>
    <w:multiLevelType w:val="hybridMultilevel"/>
    <w:tmpl w:val="5F4C4560"/>
    <w:lvl w:ilvl="0" w:tplc="54D62990">
      <w:start w:val="1"/>
      <w:numFmt w:val="bullet"/>
      <w:lvlText w:val="-"/>
      <w:lvlJc w:val="left"/>
      <w:pPr>
        <w:ind w:left="1429" w:hanging="360"/>
      </w:pPr>
      <w:rPr>
        <w:rFonts w:ascii="Univers" w:hAnsi="Univer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4E0A"/>
    <w:rsid w:val="00007A90"/>
    <w:rsid w:val="00010BAF"/>
    <w:rsid w:val="00014964"/>
    <w:rsid w:val="00024D36"/>
    <w:rsid w:val="000343E0"/>
    <w:rsid w:val="00040F52"/>
    <w:rsid w:val="0004507B"/>
    <w:rsid w:val="00046622"/>
    <w:rsid w:val="00065CEF"/>
    <w:rsid w:val="0007095E"/>
    <w:rsid w:val="0007404A"/>
    <w:rsid w:val="00096DB8"/>
    <w:rsid w:val="000A2413"/>
    <w:rsid w:val="000A50AF"/>
    <w:rsid w:val="000B33B8"/>
    <w:rsid w:val="000B3C69"/>
    <w:rsid w:val="000B6080"/>
    <w:rsid w:val="000D0739"/>
    <w:rsid w:val="000E4E04"/>
    <w:rsid w:val="000E6FF2"/>
    <w:rsid w:val="000F1CC0"/>
    <w:rsid w:val="001060D1"/>
    <w:rsid w:val="0011584E"/>
    <w:rsid w:val="001418AB"/>
    <w:rsid w:val="00144830"/>
    <w:rsid w:val="001727D2"/>
    <w:rsid w:val="001741CD"/>
    <w:rsid w:val="00182467"/>
    <w:rsid w:val="00183F3F"/>
    <w:rsid w:val="00185B26"/>
    <w:rsid w:val="00186730"/>
    <w:rsid w:val="001953A4"/>
    <w:rsid w:val="001955F7"/>
    <w:rsid w:val="001A6FD1"/>
    <w:rsid w:val="001B19D4"/>
    <w:rsid w:val="001B2439"/>
    <w:rsid w:val="001C7D51"/>
    <w:rsid w:val="001D427E"/>
    <w:rsid w:val="001E74BD"/>
    <w:rsid w:val="00215A49"/>
    <w:rsid w:val="00240B87"/>
    <w:rsid w:val="002440F5"/>
    <w:rsid w:val="002465D9"/>
    <w:rsid w:val="002541CA"/>
    <w:rsid w:val="00262666"/>
    <w:rsid w:val="002736D9"/>
    <w:rsid w:val="00274A32"/>
    <w:rsid w:val="002815E9"/>
    <w:rsid w:val="002822E0"/>
    <w:rsid w:val="002902F9"/>
    <w:rsid w:val="00290E7D"/>
    <w:rsid w:val="002965AA"/>
    <w:rsid w:val="00296905"/>
    <w:rsid w:val="002B0386"/>
    <w:rsid w:val="002C4ADA"/>
    <w:rsid w:val="002D30A2"/>
    <w:rsid w:val="002D40ED"/>
    <w:rsid w:val="002E07E5"/>
    <w:rsid w:val="002E1022"/>
    <w:rsid w:val="002E122A"/>
    <w:rsid w:val="002F733A"/>
    <w:rsid w:val="00306668"/>
    <w:rsid w:val="00310BB5"/>
    <w:rsid w:val="003115A1"/>
    <w:rsid w:val="00311C90"/>
    <w:rsid w:val="00314993"/>
    <w:rsid w:val="00323796"/>
    <w:rsid w:val="00350888"/>
    <w:rsid w:val="003701AE"/>
    <w:rsid w:val="003777B2"/>
    <w:rsid w:val="00381E24"/>
    <w:rsid w:val="00382E30"/>
    <w:rsid w:val="00393790"/>
    <w:rsid w:val="00394B2B"/>
    <w:rsid w:val="00395D3F"/>
    <w:rsid w:val="003A7CA6"/>
    <w:rsid w:val="003C18EB"/>
    <w:rsid w:val="003D0BBB"/>
    <w:rsid w:val="003D3903"/>
    <w:rsid w:val="003D4F62"/>
    <w:rsid w:val="003D68A8"/>
    <w:rsid w:val="003E2151"/>
    <w:rsid w:val="003E62CD"/>
    <w:rsid w:val="003F5452"/>
    <w:rsid w:val="003F6404"/>
    <w:rsid w:val="00415B51"/>
    <w:rsid w:val="00420995"/>
    <w:rsid w:val="0042359B"/>
    <w:rsid w:val="004457A3"/>
    <w:rsid w:val="00446632"/>
    <w:rsid w:val="0048142B"/>
    <w:rsid w:val="004934A9"/>
    <w:rsid w:val="00494229"/>
    <w:rsid w:val="004A5DBF"/>
    <w:rsid w:val="004A66AB"/>
    <w:rsid w:val="004D425C"/>
    <w:rsid w:val="004D7AFF"/>
    <w:rsid w:val="004F2515"/>
    <w:rsid w:val="005210DE"/>
    <w:rsid w:val="0052653B"/>
    <w:rsid w:val="00533B36"/>
    <w:rsid w:val="005340C5"/>
    <w:rsid w:val="00536EDC"/>
    <w:rsid w:val="00537B6D"/>
    <w:rsid w:val="00572E21"/>
    <w:rsid w:val="00575CBF"/>
    <w:rsid w:val="00577A9F"/>
    <w:rsid w:val="0058256C"/>
    <w:rsid w:val="005C04F5"/>
    <w:rsid w:val="005C6F28"/>
    <w:rsid w:val="005E09D7"/>
    <w:rsid w:val="005E1023"/>
    <w:rsid w:val="005E23E1"/>
    <w:rsid w:val="005E77EA"/>
    <w:rsid w:val="005F2518"/>
    <w:rsid w:val="006031AE"/>
    <w:rsid w:val="00606B6C"/>
    <w:rsid w:val="0061644B"/>
    <w:rsid w:val="00621249"/>
    <w:rsid w:val="006340E5"/>
    <w:rsid w:val="0064707A"/>
    <w:rsid w:val="00652C05"/>
    <w:rsid w:val="00661D7F"/>
    <w:rsid w:val="00661FAE"/>
    <w:rsid w:val="00671C12"/>
    <w:rsid w:val="00684048"/>
    <w:rsid w:val="0069234F"/>
    <w:rsid w:val="006B422F"/>
    <w:rsid w:val="006E0101"/>
    <w:rsid w:val="006F11F7"/>
    <w:rsid w:val="0075684F"/>
    <w:rsid w:val="00763020"/>
    <w:rsid w:val="00763DB1"/>
    <w:rsid w:val="007B2245"/>
    <w:rsid w:val="007C3C05"/>
    <w:rsid w:val="007C4509"/>
    <w:rsid w:val="007E31F6"/>
    <w:rsid w:val="008030FF"/>
    <w:rsid w:val="00842EDC"/>
    <w:rsid w:val="00863B45"/>
    <w:rsid w:val="00871384"/>
    <w:rsid w:val="008718C5"/>
    <w:rsid w:val="00872884"/>
    <w:rsid w:val="00884EEC"/>
    <w:rsid w:val="00886A6A"/>
    <w:rsid w:val="0089630E"/>
    <w:rsid w:val="0089771C"/>
    <w:rsid w:val="008C7C0A"/>
    <w:rsid w:val="008C7E0C"/>
    <w:rsid w:val="008D3AC4"/>
    <w:rsid w:val="008D4F1F"/>
    <w:rsid w:val="008D71C8"/>
    <w:rsid w:val="008D7847"/>
    <w:rsid w:val="009065CC"/>
    <w:rsid w:val="00947454"/>
    <w:rsid w:val="00950E9D"/>
    <w:rsid w:val="00956836"/>
    <w:rsid w:val="009643BD"/>
    <w:rsid w:val="0097059E"/>
    <w:rsid w:val="00983D0C"/>
    <w:rsid w:val="009B0FE8"/>
    <w:rsid w:val="009C7DB9"/>
    <w:rsid w:val="009D353E"/>
    <w:rsid w:val="009D6D94"/>
    <w:rsid w:val="00A0302D"/>
    <w:rsid w:val="00A2711B"/>
    <w:rsid w:val="00A36144"/>
    <w:rsid w:val="00A41A78"/>
    <w:rsid w:val="00A42A65"/>
    <w:rsid w:val="00A53726"/>
    <w:rsid w:val="00A55B78"/>
    <w:rsid w:val="00A57397"/>
    <w:rsid w:val="00A64155"/>
    <w:rsid w:val="00A64AE6"/>
    <w:rsid w:val="00A72085"/>
    <w:rsid w:val="00A90068"/>
    <w:rsid w:val="00A92ECD"/>
    <w:rsid w:val="00A952D1"/>
    <w:rsid w:val="00AC6A42"/>
    <w:rsid w:val="00AD620B"/>
    <w:rsid w:val="00B01AFD"/>
    <w:rsid w:val="00B10F1A"/>
    <w:rsid w:val="00B125BF"/>
    <w:rsid w:val="00B157DD"/>
    <w:rsid w:val="00B20449"/>
    <w:rsid w:val="00B74307"/>
    <w:rsid w:val="00B8395B"/>
    <w:rsid w:val="00B858C9"/>
    <w:rsid w:val="00B859CF"/>
    <w:rsid w:val="00B85D5D"/>
    <w:rsid w:val="00B8635F"/>
    <w:rsid w:val="00BF1D21"/>
    <w:rsid w:val="00BF3857"/>
    <w:rsid w:val="00BF6C10"/>
    <w:rsid w:val="00C21ED8"/>
    <w:rsid w:val="00C26D0E"/>
    <w:rsid w:val="00C353DF"/>
    <w:rsid w:val="00C36426"/>
    <w:rsid w:val="00C52DCD"/>
    <w:rsid w:val="00C535EC"/>
    <w:rsid w:val="00C6054D"/>
    <w:rsid w:val="00C62EB8"/>
    <w:rsid w:val="00CA64A0"/>
    <w:rsid w:val="00CC0765"/>
    <w:rsid w:val="00CC3798"/>
    <w:rsid w:val="00CC78E3"/>
    <w:rsid w:val="00CD4752"/>
    <w:rsid w:val="00CD580C"/>
    <w:rsid w:val="00CE3CDF"/>
    <w:rsid w:val="00D058A7"/>
    <w:rsid w:val="00D05959"/>
    <w:rsid w:val="00D0747E"/>
    <w:rsid w:val="00D12AD5"/>
    <w:rsid w:val="00D21981"/>
    <w:rsid w:val="00D413CA"/>
    <w:rsid w:val="00D42A79"/>
    <w:rsid w:val="00D56D4F"/>
    <w:rsid w:val="00D75DE9"/>
    <w:rsid w:val="00D839CC"/>
    <w:rsid w:val="00D87228"/>
    <w:rsid w:val="00DA4885"/>
    <w:rsid w:val="00DB2187"/>
    <w:rsid w:val="00DC5F9C"/>
    <w:rsid w:val="00DE127D"/>
    <w:rsid w:val="00DE4E0A"/>
    <w:rsid w:val="00DF3DE3"/>
    <w:rsid w:val="00DF571D"/>
    <w:rsid w:val="00E0239A"/>
    <w:rsid w:val="00E23676"/>
    <w:rsid w:val="00E2648F"/>
    <w:rsid w:val="00E6025B"/>
    <w:rsid w:val="00E62499"/>
    <w:rsid w:val="00E7568C"/>
    <w:rsid w:val="00EA7F72"/>
    <w:rsid w:val="00EB1947"/>
    <w:rsid w:val="00EB5ECD"/>
    <w:rsid w:val="00EC1AC5"/>
    <w:rsid w:val="00EC37F5"/>
    <w:rsid w:val="00EC39F7"/>
    <w:rsid w:val="00ED157D"/>
    <w:rsid w:val="00EF2ECB"/>
    <w:rsid w:val="00EF4F99"/>
    <w:rsid w:val="00F1537D"/>
    <w:rsid w:val="00F30682"/>
    <w:rsid w:val="00F43917"/>
    <w:rsid w:val="00F637A0"/>
    <w:rsid w:val="00F70409"/>
    <w:rsid w:val="00F763E8"/>
    <w:rsid w:val="00F94F1A"/>
    <w:rsid w:val="00FA5E53"/>
    <w:rsid w:val="00FB26FC"/>
    <w:rsid w:val="00FE25D6"/>
    <w:rsid w:val="00FE75F6"/>
    <w:rsid w:val="00FF0CE1"/>
    <w:rsid w:val="00FF182A"/>
    <w:rsid w:val="00FF2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6A42"/>
  </w:style>
  <w:style w:type="paragraph" w:styleId="1">
    <w:name w:val="heading 1"/>
    <w:basedOn w:val="a"/>
    <w:next w:val="a"/>
    <w:qFormat/>
    <w:rsid w:val="00AC6A42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AC6A42"/>
    <w:pPr>
      <w:keepNext/>
      <w:jc w:val="both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AC6A42"/>
    <w:pPr>
      <w:keepNext/>
      <w:numPr>
        <w:numId w:val="2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C6A42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AC6A42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C6A42"/>
    <w:rPr>
      <w:sz w:val="28"/>
    </w:rPr>
  </w:style>
  <w:style w:type="paragraph" w:styleId="a4">
    <w:name w:val="Body Text Indent"/>
    <w:basedOn w:val="a"/>
    <w:rsid w:val="00AC6A42"/>
    <w:pPr>
      <w:ind w:firstLine="426"/>
      <w:jc w:val="both"/>
    </w:pPr>
    <w:rPr>
      <w:sz w:val="24"/>
    </w:rPr>
  </w:style>
  <w:style w:type="paragraph" w:styleId="a5">
    <w:name w:val="header"/>
    <w:basedOn w:val="a"/>
    <w:link w:val="a6"/>
    <w:uiPriority w:val="99"/>
    <w:rsid w:val="00DE4E0A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E4E0A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B125BF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D42A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1">
    <w:name w:val="Style71"/>
    <w:basedOn w:val="a"/>
    <w:rsid w:val="00046622"/>
  </w:style>
  <w:style w:type="paragraph" w:customStyle="1" w:styleId="Style78">
    <w:name w:val="Style78"/>
    <w:basedOn w:val="a"/>
    <w:rsid w:val="00046622"/>
    <w:pPr>
      <w:spacing w:line="230" w:lineRule="exact"/>
    </w:pPr>
  </w:style>
  <w:style w:type="character" w:customStyle="1" w:styleId="CharStyle21">
    <w:name w:val="CharStyle21"/>
    <w:basedOn w:val="a0"/>
    <w:rsid w:val="00046622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23">
    <w:name w:val="CharStyle23"/>
    <w:basedOn w:val="a0"/>
    <w:rsid w:val="00046622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0">
    <w:name w:val="CharStyle20"/>
    <w:basedOn w:val="a0"/>
    <w:rsid w:val="00046622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paragraph" w:styleId="aa">
    <w:name w:val="List Paragraph"/>
    <w:basedOn w:val="a"/>
    <w:uiPriority w:val="34"/>
    <w:qFormat/>
    <w:rsid w:val="00FA5E53"/>
    <w:pPr>
      <w:ind w:left="720"/>
      <w:contextualSpacing/>
    </w:pPr>
  </w:style>
  <w:style w:type="character" w:styleId="ab">
    <w:name w:val="Hyperlink"/>
    <w:basedOn w:val="a0"/>
    <w:rsid w:val="002822E0"/>
    <w:rPr>
      <w:color w:val="0000FF" w:themeColor="hyperlink"/>
      <w:u w:val="single"/>
    </w:rPr>
  </w:style>
  <w:style w:type="paragraph" w:customStyle="1" w:styleId="parameter">
    <w:name w:val="parameter"/>
    <w:basedOn w:val="a"/>
    <w:rsid w:val="000B33B8"/>
    <w:pPr>
      <w:spacing w:before="100" w:beforeAutospacing="1" w:after="100" w:afterAutospacing="1"/>
    </w:pPr>
    <w:rPr>
      <w:sz w:val="24"/>
      <w:szCs w:val="24"/>
    </w:rPr>
  </w:style>
  <w:style w:type="paragraph" w:customStyle="1" w:styleId="parametervalue">
    <w:name w:val="parametervalue"/>
    <w:basedOn w:val="a"/>
    <w:rsid w:val="000B33B8"/>
    <w:pPr>
      <w:spacing w:before="100" w:beforeAutospacing="1" w:after="100" w:afterAutospacing="1"/>
    </w:pPr>
    <w:rPr>
      <w:sz w:val="24"/>
      <w:szCs w:val="24"/>
    </w:rPr>
  </w:style>
  <w:style w:type="character" w:customStyle="1" w:styleId="sectioninfo">
    <w:name w:val="section__info"/>
    <w:basedOn w:val="a0"/>
    <w:rsid w:val="000B33B8"/>
  </w:style>
  <w:style w:type="paragraph" w:customStyle="1" w:styleId="Default">
    <w:name w:val="Default"/>
    <w:rsid w:val="00E7568C"/>
    <w:pPr>
      <w:suppressAutoHyphens/>
    </w:pPr>
    <w:rPr>
      <w:rFonts w:ascii="Arial" w:hAnsi="Arial" w:cs="Arial"/>
      <w:color w:val="000000"/>
      <w:kern w:val="1"/>
      <w:sz w:val="24"/>
      <w:szCs w:val="24"/>
      <w:lang w:eastAsia="zh-CN"/>
    </w:rPr>
  </w:style>
  <w:style w:type="paragraph" w:customStyle="1" w:styleId="ConsPlusNormal">
    <w:name w:val="ConsPlusNormal"/>
    <w:rsid w:val="007C4509"/>
    <w:pPr>
      <w:widowControl w:val="0"/>
      <w:autoSpaceDE w:val="0"/>
      <w:autoSpaceDN w:val="0"/>
    </w:pPr>
    <w:rPr>
      <w:rFonts w:ascii="Lucida Console" w:eastAsiaTheme="minorEastAsia" w:hAnsi="Lucida Console" w:cs="Lucida Console"/>
      <w:sz w:val="16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CC37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9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4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0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9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C5ABD5693B8FA91776D907BA152577892ECAAB0B1B4B71ED3A84F82A4g9x5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nShow.ADM.000\Application%20Data\Microsoft\Templates\&#1057;&#1083;&#1091;&#1078;&#1077;&#1073;&#1085;&#1072;&#1103;%20&#1079;&#1072;&#1087;&#1080;&#1089;&#1082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Служебная записка</Template>
  <TotalTime>40</TotalTime>
  <Pages>12</Pages>
  <Words>1879</Words>
  <Characters>10715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Служебная записка</vt:lpstr>
    </vt:vector>
  </TitlesOfParts>
  <Company>Adm26</Company>
  <LinksUpToDate>false</LinksUpToDate>
  <CharactersWithSpaces>12569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Служебная записка</dc:title>
  <dc:creator>ManaShow</dc:creator>
  <cp:lastModifiedBy>Прочанкина</cp:lastModifiedBy>
  <cp:revision>11</cp:revision>
  <cp:lastPrinted>2018-12-07T08:22:00Z</cp:lastPrinted>
  <dcterms:created xsi:type="dcterms:W3CDTF">2025-02-10T08:43:00Z</dcterms:created>
  <dcterms:modified xsi:type="dcterms:W3CDTF">2025-04-01T06:49:00Z</dcterms:modified>
</cp:coreProperties>
</file>