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083368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53102">
        <w:rPr>
          <w:rFonts w:ascii="Times New Roman" w:hAnsi="Times New Roman"/>
          <w:sz w:val="24"/>
        </w:rPr>
        <w:t>06</w:t>
      </w:r>
      <w:r w:rsidR="00FB01DB">
        <w:rPr>
          <w:rFonts w:ascii="Times New Roman" w:hAnsi="Times New Roman"/>
          <w:sz w:val="24"/>
        </w:rPr>
        <w:t>.</w:t>
      </w:r>
      <w:r w:rsidR="004C14E0">
        <w:rPr>
          <w:rFonts w:ascii="Times New Roman" w:hAnsi="Times New Roman"/>
          <w:sz w:val="24"/>
        </w:rPr>
        <w:t>0</w:t>
      </w:r>
      <w:r w:rsidR="004E6B6E">
        <w:rPr>
          <w:rFonts w:ascii="Times New Roman" w:hAnsi="Times New Roman"/>
          <w:sz w:val="24"/>
        </w:rPr>
        <w:t>3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C14E0">
        <w:rPr>
          <w:rFonts w:ascii="Times New Roman" w:hAnsi="Times New Roman"/>
          <w:sz w:val="24"/>
        </w:rPr>
        <w:t>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 w:rsidR="00853102">
        <w:rPr>
          <w:rFonts w:ascii="Times New Roman" w:hAnsi="Times New Roman"/>
          <w:sz w:val="24"/>
        </w:rPr>
        <w:tab/>
        <w:t xml:space="preserve"> 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853102">
        <w:rPr>
          <w:rFonts w:ascii="Times New Roman" w:hAnsi="Times New Roman"/>
          <w:sz w:val="24"/>
        </w:rPr>
        <w:t>472</w:t>
      </w: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</w:t>
      </w:r>
      <w:r w:rsidR="00083368">
        <w:rPr>
          <w:rFonts w:ascii="Times New Roman" w:hAnsi="Times New Roman"/>
          <w:b w:val="0"/>
          <w:sz w:val="28"/>
          <w:szCs w:val="28"/>
        </w:rPr>
        <w:t xml:space="preserve"> </w:t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Default="00F8451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251D">
        <w:rPr>
          <w:rFonts w:ascii="Times New Roman" w:hAnsi="Times New Roman"/>
          <w:b w:val="0"/>
          <w:sz w:val="28"/>
          <w:szCs w:val="28"/>
        </w:rPr>
        <w:t>1.</w:t>
      </w:r>
      <w:r w:rsidR="00E24F3F" w:rsidRPr="0067251D">
        <w:rPr>
          <w:rFonts w:ascii="Times New Roman" w:hAnsi="Times New Roman"/>
          <w:b w:val="0"/>
          <w:sz w:val="28"/>
          <w:szCs w:val="28"/>
        </w:rPr>
        <w:t>1</w:t>
      </w:r>
      <w:r w:rsidRPr="0067251D">
        <w:rPr>
          <w:rFonts w:ascii="Times New Roman" w:hAnsi="Times New Roman"/>
          <w:b w:val="0"/>
          <w:sz w:val="28"/>
          <w:szCs w:val="28"/>
        </w:rPr>
        <w:t>. В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p w:rsidR="00D469EF" w:rsidRDefault="00D469E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56"/>
        <w:gridCol w:w="3097"/>
        <w:gridCol w:w="5584"/>
        <w:gridCol w:w="426"/>
      </w:tblGrid>
      <w:tr w:rsidR="00D469EF" w:rsidRPr="005454F8" w:rsidTr="00502A40">
        <w:tc>
          <w:tcPr>
            <w:tcW w:w="356" w:type="dxa"/>
            <w:tcBorders>
              <w:right w:val="single" w:sz="4" w:space="0" w:color="auto"/>
            </w:tcBorders>
          </w:tcPr>
          <w:p w:rsidR="00D469EF" w:rsidRPr="005454F8" w:rsidRDefault="00D469EF" w:rsidP="00A37C9E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 «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5454F8" w:rsidRDefault="00D469EF" w:rsidP="00A37C9E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Финансирование программы на 2025 – 2027 годы составит 1 </w:t>
            </w:r>
            <w:r w:rsidR="00A75968" w:rsidRPr="005454F8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6 210 562, 00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рублей, в том числе за счет средств: 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федерального бюджета — 0,00 рублей,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224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 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774 900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,00 рублей,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224 774 900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,00 рублей,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местного бюджета — 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 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661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 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435 662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,00 рублей в том числе: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4E6B6E" w:rsidRPr="005454F8">
              <w:rPr>
                <w:rFonts w:ascii="Times New Roman" w:hAnsi="Times New Roman"/>
                <w:b w:val="0"/>
                <w:iCs/>
                <w:sz w:val="26"/>
                <w:szCs w:val="26"/>
              </w:rPr>
              <w:t>581 946 630</w:t>
            </w:r>
            <w:r w:rsidRPr="005454F8">
              <w:rPr>
                <w:rFonts w:ascii="Times New Roman" w:hAnsi="Times New Roman"/>
                <w:b w:val="0"/>
                <w:iCs/>
                <w:sz w:val="26"/>
                <w:szCs w:val="26"/>
              </w:rPr>
              <w:t>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539 744 516,00 рублей,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539 744 516,00 рублей.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D469EF" w:rsidRPr="005454F8" w:rsidRDefault="00D469EF" w:rsidP="00D469EF">
            <w:pPr>
              <w:pStyle w:val="ConsTitle"/>
              <w:spacing w:line="252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».</w:t>
            </w:r>
          </w:p>
        </w:tc>
      </w:tr>
    </w:tbl>
    <w:p w:rsidR="00502A40" w:rsidRPr="00533451" w:rsidRDefault="00502A40" w:rsidP="00502A40">
      <w:pPr>
        <w:pStyle w:val="ConsTitle"/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 В приложении к постановлению раздел 8 «Паспорта </w:t>
      </w:r>
      <w:r w:rsidRPr="0053345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муниципальной </w:t>
      </w:r>
      <w:proofErr w:type="gramStart"/>
      <w:r w:rsidRPr="00533451">
        <w:rPr>
          <w:rFonts w:ascii="Times New Roman" w:eastAsia="Calibri" w:hAnsi="Times New Roman"/>
          <w:b w:val="0"/>
          <w:sz w:val="28"/>
          <w:szCs w:val="28"/>
          <w:lang w:eastAsia="en-US"/>
        </w:rPr>
        <w:t>программы</w:t>
      </w:r>
      <w:proofErr w:type="gramEnd"/>
      <w:r w:rsidRPr="0053345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ЗАТО Железногорск» изложить в новой редакции:</w:t>
      </w:r>
    </w:p>
    <w:p w:rsidR="00502A40" w:rsidRDefault="00502A40" w:rsidP="00502A4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33451">
        <w:rPr>
          <w:rFonts w:ascii="Times New Roman" w:eastAsia="Calibri" w:hAnsi="Times New Roman"/>
          <w:sz w:val="28"/>
          <w:szCs w:val="28"/>
          <w:lang w:eastAsia="en-US"/>
        </w:rPr>
        <w:t>«Для достижения целей настоящей программы предусмотрена реализация следующ</w:t>
      </w:r>
      <w:r w:rsidR="00A27E12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</w:t>
      </w:r>
      <w:r w:rsidR="00A27E12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 участия в государственной </w:t>
      </w:r>
      <w:hyperlink r:id="rId9" w:history="1">
        <w:r w:rsidRPr="00533451">
          <w:rPr>
            <w:rFonts w:ascii="Times New Roman" w:eastAsia="Calibri" w:hAnsi="Times New Roman"/>
            <w:sz w:val="28"/>
            <w:szCs w:val="28"/>
            <w:lang w:eastAsia="en-US"/>
          </w:rPr>
          <w:t>программе</w:t>
        </w:r>
      </w:hyperlink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Красноярского края, утвержденной Постановлением Правительства Красноярского края от 30.09.2013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510-п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государственной программы Красноярского края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 транспортной системы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, государственной </w:t>
      </w:r>
      <w:hyperlink r:id="rId10" w:history="1">
        <w:r w:rsidRPr="00533451">
          <w:rPr>
            <w:rFonts w:ascii="Times New Roman" w:eastAsia="Calibri" w:hAnsi="Times New Roman"/>
            <w:sz w:val="28"/>
            <w:szCs w:val="28"/>
            <w:lang w:eastAsia="en-US"/>
          </w:rPr>
          <w:t>программе</w:t>
        </w:r>
      </w:hyperlink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 транспортной системы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утвержденной Постановлением Правительства РФ от 20.12.2017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1596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государственной программы Российской Федерации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 транспортной системы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: в составе национального</w:t>
      </w:r>
      <w:proofErr w:type="gramEnd"/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проекта </w:t>
      </w:r>
      <w:r>
        <w:rPr>
          <w:rFonts w:ascii="Times New Roman" w:eastAsia="Calibri" w:hAnsi="Times New Roman"/>
          <w:sz w:val="28"/>
          <w:szCs w:val="28"/>
          <w:lang w:eastAsia="en-US"/>
        </w:rPr>
        <w:t>«Инфраструктура для жизни»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и федеральн</w:t>
      </w:r>
      <w:r w:rsidR="00A27E12">
        <w:rPr>
          <w:rFonts w:ascii="Times New Roman" w:eastAsia="Calibri" w:hAnsi="Times New Roman"/>
          <w:sz w:val="28"/>
          <w:szCs w:val="28"/>
          <w:lang w:eastAsia="en-US"/>
        </w:rPr>
        <w:t>ых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проект</w:t>
      </w:r>
      <w:r w:rsidR="00A27E12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«Региональная и местная дорожная сеть»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A27E12">
        <w:rPr>
          <w:rFonts w:ascii="Times New Roman" w:eastAsia="Calibri" w:hAnsi="Times New Roman"/>
          <w:sz w:val="28"/>
          <w:szCs w:val="28"/>
          <w:lang w:eastAsia="en-US"/>
        </w:rPr>
        <w:t xml:space="preserve">«Безопасность дорожного движения», 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принятых во исполнение </w:t>
      </w:r>
      <w:hyperlink r:id="rId11" w:history="1">
        <w:r w:rsidRPr="00533451">
          <w:rPr>
            <w:rFonts w:ascii="Times New Roman" w:eastAsia="Calibri" w:hAnsi="Times New Roman"/>
            <w:sz w:val="28"/>
            <w:szCs w:val="28"/>
            <w:lang w:eastAsia="en-US"/>
          </w:rPr>
          <w:t>Указа</w:t>
        </w:r>
      </w:hyperlink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Президента Ро</w:t>
      </w:r>
      <w:r>
        <w:rPr>
          <w:rFonts w:ascii="Times New Roman" w:eastAsia="Calibri" w:hAnsi="Times New Roman"/>
          <w:sz w:val="28"/>
          <w:szCs w:val="28"/>
          <w:lang w:eastAsia="en-US"/>
        </w:rPr>
        <w:t>ссийской Федерации от 07.05.2024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 309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02A40" w:rsidRDefault="00502A40" w:rsidP="00502A4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фонда, предусмотренных в размере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77 495 400,00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2A40" w:rsidRDefault="00502A40" w:rsidP="00502A4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</w:t>
      </w:r>
      <w:r w:rsidRPr="00CD450D">
        <w:rPr>
          <w:rFonts w:ascii="Times New Roman" w:eastAsia="Calibri" w:hAnsi="Times New Roman"/>
          <w:sz w:val="28"/>
          <w:szCs w:val="28"/>
          <w:lang w:eastAsia="en-US"/>
        </w:rPr>
        <w:t>асходы на реализацию мероприятий, направленных на повышение безопасности дорожного движения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, предусмотренных в размере 1 579 350,00 руб.</w:t>
      </w:r>
    </w:p>
    <w:p w:rsidR="00502A40" w:rsidRDefault="00502A40" w:rsidP="00502A40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3451">
        <w:rPr>
          <w:rFonts w:ascii="Times New Roman" w:eastAsia="Calibri" w:hAnsi="Times New Roman"/>
          <w:sz w:val="28"/>
          <w:szCs w:val="28"/>
          <w:lang w:eastAsia="en-US"/>
        </w:rPr>
        <w:t>Реализация мероприятий осуществляется в соответствии с соглашени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м, заключаемыми между </w:t>
      </w:r>
      <w:proofErr w:type="gramStart"/>
      <w:r w:rsidRPr="00533451">
        <w:rPr>
          <w:rFonts w:ascii="Times New Roman" w:eastAsia="Calibri" w:hAnsi="Times New Roman"/>
          <w:sz w:val="28"/>
          <w:szCs w:val="28"/>
          <w:lang w:eastAsia="en-US"/>
        </w:rPr>
        <w:t>Администрацией</w:t>
      </w:r>
      <w:proofErr w:type="gramEnd"/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и Министерством транспорта Красноярского края».</w:t>
      </w:r>
    </w:p>
    <w:p w:rsidR="00BE6C72" w:rsidRPr="0049478E" w:rsidRDefault="00E64D67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02A4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Pr="0049478E">
        <w:rPr>
          <w:rFonts w:ascii="Times New Roman" w:hAnsi="Times New Roman"/>
          <w:sz w:val="28"/>
          <w:szCs w:val="28"/>
        </w:rPr>
        <w:t xml:space="preserve">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1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64D67" w:rsidRDefault="00E64D67" w:rsidP="00A37C9E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02A4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6562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«</w:t>
      </w:r>
      <w:r w:rsidR="00556F96" w:rsidRPr="0049478E">
        <w:rPr>
          <w:rFonts w:ascii="Times New Roman" w:hAnsi="Times New Roman"/>
          <w:sz w:val="28"/>
          <w:szCs w:val="28"/>
        </w:rPr>
        <w:t xml:space="preserve">Развитие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B4053" w:rsidRDefault="00B21172" w:rsidP="00A37C9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502A4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 w:rsidR="004C14E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064884"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</w:t>
      </w:r>
      <w:r w:rsidR="001A3F8D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благоустройство территории ЗАТ</w:t>
      </w:r>
      <w:r w:rsidR="00556F96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О Железногорск»</w:t>
      </w:r>
      <w:r w:rsidR="00FC0DFB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 w:rsid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D469EF" w:rsidRPr="005454F8" w:rsidTr="00D469EF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69EF" w:rsidRPr="005454F8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EF" w:rsidRPr="005454F8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D469EF" w:rsidRPr="005454F8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 w:rsidR="00A75968"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1 0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 w:rsidR="004E6B6E"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4E6B6E"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685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4E6B6E"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954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4E6B6E"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A75968" w:rsidRPr="005454F8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23 220 800,00 рублей,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A75968" w:rsidRPr="005454F8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23 220 800,00 рублей,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местного бюджета — </w:t>
            </w:r>
            <w:r w:rsidR="004E6B6E"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789 465 154,60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</w:t>
            </w:r>
            <w:r w:rsidR="004E6B6E"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282 529 468,60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253 467 843,00 рублей,</w:t>
            </w:r>
          </w:p>
          <w:p w:rsidR="00D469EF" w:rsidRPr="005454F8" w:rsidRDefault="00D469EF" w:rsidP="004C14E0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253 467 843,00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D469EF" w:rsidRPr="005454F8" w:rsidRDefault="00D469EF" w:rsidP="00D469EF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D469EF" w:rsidRPr="005454F8" w:rsidTr="00D469EF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69EF" w:rsidRPr="005454F8" w:rsidRDefault="00D469EF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EF" w:rsidRPr="005454F8" w:rsidRDefault="00D469EF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EF" w:rsidRPr="005454F8" w:rsidRDefault="00D469EF" w:rsidP="00A37C9E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469EF" w:rsidRPr="005454F8" w:rsidRDefault="00D469EF" w:rsidP="00A37C9E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B21172" w:rsidRDefault="00B21172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02A40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к подпрограмме «Осуществление дорожной деятельности в отношении автомобильных дорог местного значения»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транспортной системы, содержание и благоустройство </w:t>
      </w:r>
      <w:proofErr w:type="gramStart"/>
      <w:r w:rsidRPr="00F913C4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 изложить в новой редакции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согласно приложению  № 3 к настоящему постановлению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E6B6E" w:rsidRDefault="004E6B6E" w:rsidP="004E6B6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502A4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7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2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транспортной системы, содержание и благоустройство </w:t>
      </w:r>
      <w:proofErr w:type="gramStart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E6B6E" w:rsidRPr="0030694E" w:rsidTr="00853102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85310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85310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4E6B6E" w:rsidRPr="005454F8" w:rsidRDefault="004E6B6E" w:rsidP="0085310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4 660 895,76 рублей, в том числе за счет средств: </w:t>
            </w:r>
          </w:p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4E6B6E" w:rsidRPr="005454F8" w:rsidRDefault="004E6B6E" w:rsidP="0085310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краевого бюджета — 1 554 100,00 рублей,</w:t>
            </w:r>
          </w:p>
          <w:p w:rsidR="004E6B6E" w:rsidRPr="005454F8" w:rsidRDefault="004E6B6E" w:rsidP="0085310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4E6B6E" w:rsidRPr="005454F8" w:rsidRDefault="004E6B6E" w:rsidP="0085310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1 554 100,00 рублей,</w:t>
            </w:r>
          </w:p>
          <w:p w:rsidR="004E6B6E" w:rsidRPr="005454F8" w:rsidRDefault="004E6B6E" w:rsidP="0085310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4E6B6E" w:rsidRPr="005454F8" w:rsidRDefault="004E6B6E" w:rsidP="0085310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местного бюджета — 3 106 795,76 рублей,</w:t>
            </w:r>
          </w:p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2 366 795,76  рублей,</w:t>
            </w:r>
          </w:p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370 000,00 рублей,</w:t>
            </w:r>
          </w:p>
          <w:p w:rsidR="004E6B6E" w:rsidRPr="005454F8" w:rsidRDefault="004E6B6E" w:rsidP="004E6B6E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370 000,00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4E6B6E" w:rsidRPr="005454F8" w:rsidRDefault="004E6B6E" w:rsidP="00853102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4E6B6E" w:rsidRPr="00F913C4" w:rsidTr="00853102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85310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85310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4E6B6E" w:rsidRDefault="004E6B6E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02A40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2 к подпрограмме «</w:t>
      </w:r>
      <w:r w:rsidRPr="004E6B6E">
        <w:rPr>
          <w:rFonts w:ascii="Times New Roman" w:eastAsia="Calibri" w:hAnsi="Times New Roman"/>
          <w:sz w:val="28"/>
          <w:szCs w:val="28"/>
          <w:lang w:eastAsia="en-US"/>
        </w:rPr>
        <w:t>Повышение безопасности дорожного движения на дорогах общего пользования местного значения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муниципальной программы «Развитие транспортной системы, содержание и благоустройство </w:t>
      </w:r>
      <w:proofErr w:type="gramStart"/>
      <w:r w:rsidRPr="00F913C4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 изложить в новой редакции согласно приложению 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</w:p>
    <w:p w:rsidR="004E6B6E" w:rsidRDefault="004E6B6E" w:rsidP="004E6B6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502A4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9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транспортной системы, содержание и благоустройство </w:t>
      </w:r>
      <w:proofErr w:type="gramStart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E6B6E" w:rsidRPr="0030694E" w:rsidTr="00853102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85310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85310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4E6B6E" w:rsidRPr="005454F8" w:rsidRDefault="004E6B6E" w:rsidP="0085310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365 477 663,00 рублей, в том числе за счет средств: </w:t>
            </w:r>
          </w:p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4E6B6E" w:rsidRPr="005454F8" w:rsidRDefault="004E6B6E" w:rsidP="0085310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краевого бюджета — 0,00 рублей,</w:t>
            </w:r>
          </w:p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местного бюджета — 365 477 663,00 рублей,</w:t>
            </w:r>
          </w:p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126 797 117,00 рублей,</w:t>
            </w:r>
          </w:p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119 340 273,00 рублей,</w:t>
            </w:r>
          </w:p>
          <w:p w:rsidR="004E6B6E" w:rsidRPr="005454F8" w:rsidRDefault="004E6B6E" w:rsidP="004E6B6E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119 340 273,00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4E6B6E" w:rsidRPr="005454F8" w:rsidRDefault="004E6B6E" w:rsidP="00853102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4E6B6E" w:rsidRPr="00F913C4" w:rsidTr="00853102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85310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85310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E6B6E" w:rsidRPr="005454F8" w:rsidRDefault="004E6B6E" w:rsidP="0085310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4E6B6E" w:rsidRDefault="004E6B6E" w:rsidP="004E6B6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02A40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2 к подпрограмме «</w:t>
      </w:r>
      <w:r w:rsidRPr="004E6B6E">
        <w:rPr>
          <w:rFonts w:ascii="Times New Roman" w:eastAsia="Calibri" w:hAnsi="Times New Roman"/>
          <w:sz w:val="28"/>
          <w:szCs w:val="28"/>
          <w:lang w:eastAsia="en-US"/>
        </w:rPr>
        <w:t>Организация благоустройства территории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F913C4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 изложить в новой редакции согласно приложению  №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A0C2F" w:rsidRDefault="003A0C2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P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 w:rsidR="00B275B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B275B2">
        <w:rPr>
          <w:rFonts w:ascii="Times New Roman" w:hAnsi="Times New Roman"/>
          <w:sz w:val="28"/>
          <w:szCs w:val="28"/>
        </w:rPr>
        <w:t>(</w:t>
      </w:r>
      <w:r w:rsidR="00B275B2" w:rsidRPr="00083368">
        <w:rPr>
          <w:rFonts w:ascii="Times New Roman" w:hAnsi="Times New Roman"/>
          <w:sz w:val="28"/>
          <w:szCs w:val="28"/>
        </w:rPr>
        <w:t>http://www.gig26.ru</w:t>
      </w:r>
      <w:r w:rsidR="00B275B2"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 w:rsidR="00B275B2">
        <w:rPr>
          <w:rFonts w:ascii="Times New Roman" w:hAnsi="Times New Roman"/>
          <w:sz w:val="28"/>
          <w:szCs w:val="28"/>
        </w:rPr>
        <w:t xml:space="preserve"> 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425A1" w:rsidRDefault="003A0C2F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0425A1" w:rsidSect="001F7264">
          <w:headerReference w:type="default" r:id="rId12"/>
          <w:headerReference w:type="first" r:id="rId13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A75968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</w:t>
      </w:r>
      <w:r w:rsidR="004C14E0">
        <w:rPr>
          <w:rFonts w:ascii="Times New Roman" w:hAnsi="Times New Roman"/>
          <w:sz w:val="28"/>
          <w:szCs w:val="28"/>
        </w:rPr>
        <w:tab/>
      </w:r>
      <w:r w:rsidR="00E32157">
        <w:rPr>
          <w:rFonts w:ascii="Times New Roman" w:hAnsi="Times New Roman"/>
          <w:sz w:val="28"/>
          <w:szCs w:val="28"/>
        </w:rPr>
        <w:t xml:space="preserve">  </w:t>
      </w:r>
      <w:r w:rsidR="00A75968">
        <w:rPr>
          <w:rFonts w:ascii="Times New Roman" w:hAnsi="Times New Roman"/>
          <w:sz w:val="28"/>
          <w:szCs w:val="28"/>
        </w:rPr>
        <w:t xml:space="preserve">   Д.М. Чернятин</w:t>
      </w:r>
    </w:p>
    <w:tbl>
      <w:tblPr>
        <w:tblW w:w="17158" w:type="dxa"/>
        <w:tblInd w:w="108" w:type="dxa"/>
        <w:tblLayout w:type="fixed"/>
        <w:tblLook w:val="04A0"/>
      </w:tblPr>
      <w:tblGrid>
        <w:gridCol w:w="2119"/>
        <w:gridCol w:w="1309"/>
        <w:gridCol w:w="728"/>
        <w:gridCol w:w="753"/>
        <w:gridCol w:w="595"/>
        <w:gridCol w:w="166"/>
        <w:gridCol w:w="236"/>
        <w:gridCol w:w="728"/>
        <w:gridCol w:w="596"/>
        <w:gridCol w:w="157"/>
        <w:gridCol w:w="410"/>
        <w:gridCol w:w="567"/>
        <w:gridCol w:w="567"/>
        <w:gridCol w:w="850"/>
        <w:gridCol w:w="567"/>
        <w:gridCol w:w="1061"/>
        <w:gridCol w:w="73"/>
        <w:gridCol w:w="284"/>
        <w:gridCol w:w="1060"/>
        <w:gridCol w:w="215"/>
        <w:gridCol w:w="142"/>
        <w:gridCol w:w="1061"/>
        <w:gridCol w:w="436"/>
        <w:gridCol w:w="981"/>
        <w:gridCol w:w="1497"/>
      </w:tblGrid>
      <w:tr w:rsidR="005516DC" w:rsidRPr="005516DC" w:rsidTr="005516DC">
        <w:trPr>
          <w:gridAfter w:val="2"/>
          <w:wAfter w:w="2478" w:type="dxa"/>
          <w:trHeight w:val="70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both"/>
              <w:rPr>
                <w:rFonts w:ascii="Arial" w:eastAsia="Times New Roman" w:hAnsi="Arial" w:cs="Arial"/>
                <w:sz w:val="20"/>
              </w:rPr>
            </w:pPr>
            <w:bookmarkStart w:id="4" w:name="RANGE!A1:I131"/>
            <w:bookmarkEnd w:id="4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516DC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5516DC">
              <w:rPr>
                <w:rFonts w:ascii="Times New Roman" w:eastAsia="Times New Roman" w:hAnsi="Times New Roman"/>
                <w:sz w:val="20"/>
              </w:rPr>
              <w:br/>
              <w:t>от 06.0</w:t>
            </w:r>
            <w:r>
              <w:rPr>
                <w:rFonts w:ascii="Times New Roman" w:eastAsia="Times New Roman" w:hAnsi="Times New Roman"/>
                <w:sz w:val="20"/>
              </w:rPr>
              <w:t>3</w:t>
            </w:r>
            <w:r w:rsidRPr="005516DC">
              <w:rPr>
                <w:rFonts w:ascii="Times New Roman" w:eastAsia="Times New Roman" w:hAnsi="Times New Roman"/>
                <w:sz w:val="20"/>
              </w:rPr>
              <w:t xml:space="preserve">.2025 № </w:t>
            </w:r>
            <w:r>
              <w:rPr>
                <w:rFonts w:ascii="Times New Roman" w:eastAsia="Times New Roman" w:hAnsi="Times New Roman"/>
                <w:sz w:val="20"/>
              </w:rPr>
              <w:t>472</w:t>
            </w:r>
          </w:p>
        </w:tc>
      </w:tr>
      <w:tr w:rsidR="005516DC" w:rsidRPr="005516DC" w:rsidTr="005516DC">
        <w:trPr>
          <w:gridAfter w:val="2"/>
          <w:wAfter w:w="2478" w:type="dxa"/>
          <w:trHeight w:val="8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516DC" w:rsidRPr="005516DC" w:rsidTr="005516DC">
        <w:trPr>
          <w:gridAfter w:val="2"/>
          <w:wAfter w:w="2478" w:type="dxa"/>
          <w:trHeight w:val="127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516DC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5516DC" w:rsidRPr="005516DC" w:rsidTr="005516DC">
        <w:trPr>
          <w:gridAfter w:val="2"/>
          <w:wAfter w:w="2478" w:type="dxa"/>
          <w:trHeight w:val="30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516DC" w:rsidRPr="005516DC" w:rsidTr="005516DC">
        <w:trPr>
          <w:gridAfter w:val="2"/>
          <w:wAfter w:w="2478" w:type="dxa"/>
          <w:trHeight w:val="87"/>
        </w:trPr>
        <w:tc>
          <w:tcPr>
            <w:tcW w:w="146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5516DC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5516DC" w:rsidRPr="005516DC" w:rsidTr="005516DC">
        <w:trPr>
          <w:trHeight w:val="87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2027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ind w:left="-100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ind w:left="-100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ind w:left="-100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ind w:left="-100" w:right="-108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806 721 530,00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1 886 210 562,00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3 686 848,64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3 686 848,64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3 686 848,64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3 686 848,64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3 686 848,64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3 686 848,64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3 686 848,64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3 686 848,64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3 686 848,64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3 686 848,64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505 750 268,60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1 012 685 954,60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 26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Ремонт тротуаров по ул. Ленина на участке от ул. Андреева до ул. Решетнева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3 920 895,76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4 660 895,76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499 699 200,00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126 797 117,00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365 477 663,00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73 508 463,00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215 936 483,00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73 508 463,00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215 936 483,00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73 428 463,00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71 134 010,00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71 134 010,00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215 696 483,00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26 024 600,00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74 284 894,00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26 024 600,00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74 284 894,00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5516DC" w:rsidRPr="005516DC" w:rsidTr="005516DC">
        <w:trPr>
          <w:gridAfter w:val="2"/>
          <w:wAfter w:w="2478" w:type="dxa"/>
          <w:trHeight w:val="20"/>
        </w:trPr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ind w:left="-100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5516DC" w:rsidRPr="005516DC" w:rsidTr="005516DC">
        <w:trPr>
          <w:gridAfter w:val="2"/>
          <w:wAfter w:w="2478" w:type="dxa"/>
          <w:trHeight w:val="255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5516DC" w:rsidRPr="005516DC" w:rsidTr="005516DC">
        <w:trPr>
          <w:gridAfter w:val="2"/>
          <w:wAfter w:w="2478" w:type="dxa"/>
          <w:trHeight w:val="255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5516DC" w:rsidRPr="005516DC" w:rsidTr="005516DC">
        <w:trPr>
          <w:gridAfter w:val="2"/>
          <w:wAfter w:w="2478" w:type="dxa"/>
          <w:trHeight w:val="255"/>
        </w:trPr>
        <w:tc>
          <w:tcPr>
            <w:tcW w:w="7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5516DC" w:rsidRDefault="005516DC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516DC" w:rsidSect="000425A1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70"/>
        <w:gridCol w:w="3524"/>
        <w:gridCol w:w="2701"/>
        <w:gridCol w:w="1466"/>
        <w:gridCol w:w="1649"/>
        <w:gridCol w:w="1649"/>
        <w:gridCol w:w="1821"/>
      </w:tblGrid>
      <w:tr w:rsidR="005516DC" w:rsidRPr="005516DC" w:rsidTr="005516DC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516DC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5516DC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06</w:t>
            </w:r>
            <w:r w:rsidRPr="005516DC">
              <w:rPr>
                <w:rFonts w:ascii="Times New Roman" w:eastAsia="Times New Roman" w:hAnsi="Times New Roman"/>
                <w:sz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</w:rPr>
              <w:t>3</w:t>
            </w:r>
            <w:r w:rsidRPr="005516DC">
              <w:rPr>
                <w:rFonts w:ascii="Times New Roman" w:eastAsia="Times New Roman" w:hAnsi="Times New Roman"/>
                <w:sz w:val="20"/>
              </w:rPr>
              <w:t xml:space="preserve">.2025 № </w:t>
            </w:r>
            <w:r>
              <w:rPr>
                <w:rFonts w:ascii="Times New Roman" w:eastAsia="Times New Roman" w:hAnsi="Times New Roman"/>
                <w:sz w:val="20"/>
              </w:rPr>
              <w:t>472</w:t>
            </w:r>
          </w:p>
        </w:tc>
      </w:tr>
      <w:tr w:rsidR="005516DC" w:rsidRPr="005516DC" w:rsidTr="005516DC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516DC" w:rsidRPr="005516DC" w:rsidTr="005516DC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5516DC" w:rsidRPr="005516DC" w:rsidTr="005516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516DC" w:rsidRPr="005516DC" w:rsidTr="005516DC">
        <w:trPr>
          <w:trHeight w:val="87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5516DC" w:rsidRPr="005516DC" w:rsidTr="005516DC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5516DC" w:rsidRPr="005516DC" w:rsidTr="005516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516DC" w:rsidRPr="005516DC" w:rsidTr="005516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806 721 530,00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1 886 210 562,00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224 774 900,00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224 774 900,00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581 946 630,00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1 661 435 662,00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505 750 268,60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1 012 685 954,60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223 220 800,00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223 220 800,00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282 529 468,60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789 465 154,60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3 920 895,76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4 660 895,76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1 554 100,00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1 554 100,00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2 366 795,76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3 106 795,76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499 699 200,00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499 699 200,00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Организация благоустройства </w:t>
            </w: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126 797 117,00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365 477 663,00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126 797 117,00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365 477 663,00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3 686 848,64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3 686 848,64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516DC" w:rsidRPr="005516DC" w:rsidTr="00551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3 686 848,64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516D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3 686 848,64</w:t>
            </w:r>
          </w:p>
        </w:tc>
      </w:tr>
      <w:tr w:rsidR="005516DC" w:rsidRPr="005516DC" w:rsidTr="005516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516DC" w:rsidRPr="005516DC" w:rsidTr="005516DC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516DC" w:rsidRDefault="005516DC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516DC" w:rsidSect="000425A1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14682" w:type="dxa"/>
        <w:tblInd w:w="108" w:type="dxa"/>
        <w:tblLayout w:type="fixed"/>
        <w:tblLook w:val="04A0"/>
      </w:tblPr>
      <w:tblGrid>
        <w:gridCol w:w="1773"/>
        <w:gridCol w:w="921"/>
        <w:gridCol w:w="843"/>
        <w:gridCol w:w="1141"/>
        <w:gridCol w:w="143"/>
        <w:gridCol w:w="722"/>
        <w:gridCol w:w="269"/>
        <w:gridCol w:w="478"/>
        <w:gridCol w:w="89"/>
        <w:gridCol w:w="502"/>
        <w:gridCol w:w="65"/>
        <w:gridCol w:w="425"/>
        <w:gridCol w:w="961"/>
        <w:gridCol w:w="457"/>
        <w:gridCol w:w="994"/>
        <w:gridCol w:w="423"/>
        <w:gridCol w:w="1028"/>
        <w:gridCol w:w="390"/>
        <w:gridCol w:w="1212"/>
        <w:gridCol w:w="205"/>
        <w:gridCol w:w="1641"/>
      </w:tblGrid>
      <w:tr w:rsidR="005516DC" w:rsidRPr="005516DC" w:rsidTr="00433E4F">
        <w:trPr>
          <w:trHeight w:val="8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4"/>
            <w:bookmarkEnd w:id="6"/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5516DC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 xml:space="preserve"> 06</w:t>
            </w:r>
            <w:r w:rsidRPr="005516DC">
              <w:rPr>
                <w:rFonts w:ascii="Times New Roman" w:eastAsia="Times New Roman" w:hAnsi="Times New Roman"/>
                <w:sz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</w:rPr>
              <w:t>03</w:t>
            </w:r>
            <w:r w:rsidRPr="005516DC">
              <w:rPr>
                <w:rFonts w:ascii="Times New Roman" w:eastAsia="Times New Roman" w:hAnsi="Times New Roman"/>
                <w:sz w:val="20"/>
              </w:rPr>
              <w:t>.2025 №</w:t>
            </w:r>
            <w:r>
              <w:rPr>
                <w:rFonts w:ascii="Times New Roman" w:eastAsia="Times New Roman" w:hAnsi="Times New Roman"/>
                <w:sz w:val="20"/>
              </w:rPr>
              <w:t>472</w:t>
            </w:r>
          </w:p>
        </w:tc>
      </w:tr>
      <w:tr w:rsidR="005516DC" w:rsidRPr="005516DC" w:rsidTr="00433E4F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516DC" w:rsidRPr="005516DC" w:rsidTr="00433E4F">
        <w:trPr>
          <w:trHeight w:val="8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516DC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5516DC" w:rsidRPr="005516DC" w:rsidTr="00433E4F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516DC" w:rsidRPr="005516DC" w:rsidTr="00433E4F">
        <w:trPr>
          <w:trHeight w:val="87"/>
        </w:trPr>
        <w:tc>
          <w:tcPr>
            <w:tcW w:w="146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5516DC" w:rsidRPr="005516DC" w:rsidTr="00433E4F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5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5516DC" w:rsidRPr="005516DC" w:rsidTr="00433E4F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33E4F" w:rsidRPr="005516DC" w:rsidTr="00433E4F">
        <w:trPr>
          <w:trHeight w:val="6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2025</w:t>
            </w:r>
            <w:r w:rsidRPr="005516D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2026</w:t>
            </w:r>
            <w:r w:rsidRPr="005516D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2027</w:t>
            </w:r>
            <w:r w:rsidRPr="005516D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516DC" w:rsidRPr="005516DC" w:rsidTr="00433E4F">
        <w:trPr>
          <w:trHeight w:val="300"/>
        </w:trPr>
        <w:tc>
          <w:tcPr>
            <w:tcW w:w="146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5516DC" w:rsidRPr="005516DC" w:rsidTr="00433E4F">
        <w:trPr>
          <w:trHeight w:val="300"/>
        </w:trPr>
        <w:tc>
          <w:tcPr>
            <w:tcW w:w="146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433E4F" w:rsidRPr="005516DC" w:rsidTr="00433E4F">
        <w:trPr>
          <w:trHeight w:val="9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Выполнение работ по содержанию улично-дорожной 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сети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5516DC" w:rsidRPr="005516DC" w:rsidTr="00433E4F">
        <w:trPr>
          <w:trHeight w:val="300"/>
        </w:trPr>
        <w:tc>
          <w:tcPr>
            <w:tcW w:w="146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433E4F" w:rsidRPr="005516DC" w:rsidTr="00433E4F">
        <w:trPr>
          <w:trHeight w:val="9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 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Обеспечение безопасности дорожного движения на примыкании к пр. Ленинградский</w:t>
            </w:r>
          </w:p>
        </w:tc>
      </w:tr>
      <w:tr w:rsidR="00433E4F" w:rsidRPr="005516DC" w:rsidTr="00433E4F">
        <w:trPr>
          <w:trHeight w:val="9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Ремонт тротуаров по ул. Ленина на участке от ул. Андреева до ул. Решетнева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Замена </w:t>
            </w:r>
            <w:r w:rsidR="00433E4F" w:rsidRPr="005516DC">
              <w:rPr>
                <w:rFonts w:ascii="Times New Roman" w:eastAsia="Times New Roman" w:hAnsi="Times New Roman"/>
                <w:sz w:val="20"/>
              </w:rPr>
              <w:t>асфальтобетонного</w:t>
            </w:r>
            <w:r w:rsidRPr="005516DC">
              <w:rPr>
                <w:rFonts w:ascii="Times New Roman" w:eastAsia="Times New Roman" w:hAnsi="Times New Roman"/>
                <w:sz w:val="20"/>
              </w:rPr>
              <w:t xml:space="preserve"> покрытия тротуара ул. Ленина</w:t>
            </w:r>
          </w:p>
        </w:tc>
      </w:tr>
      <w:tr w:rsidR="00433E4F" w:rsidRPr="005516DC" w:rsidTr="00433E4F">
        <w:trPr>
          <w:trHeight w:val="9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433E4F" w:rsidRPr="005516DC" w:rsidTr="00433E4F">
        <w:trPr>
          <w:trHeight w:val="12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5516D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5516D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433E4F" w:rsidRPr="005516DC" w:rsidTr="00433E4F">
        <w:trPr>
          <w:trHeight w:val="15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Доведение эксплуатационных параметров участка проезда от автодороги "</w:t>
            </w:r>
            <w:proofErr w:type="gramStart"/>
            <w:r w:rsidRPr="005516DC">
              <w:rPr>
                <w:rFonts w:ascii="Times New Roman" w:eastAsia="Times New Roman" w:hAnsi="Times New Roman"/>
                <w:sz w:val="20"/>
              </w:rPr>
              <w:t>Обход</w:t>
            </w:r>
            <w:proofErr w:type="gramEnd"/>
            <w:r w:rsidRPr="005516DC">
              <w:rPr>
                <w:rFonts w:ascii="Times New Roman" w:eastAsia="Times New Roman" w:hAnsi="Times New Roman"/>
                <w:sz w:val="20"/>
              </w:rPr>
              <w:t xml:space="preserve"> ЗАТО Железногорск" до СНТ 15, 17 до нормативных</w:t>
            </w:r>
          </w:p>
        </w:tc>
      </w:tr>
      <w:tr w:rsidR="00433E4F" w:rsidRPr="005516DC" w:rsidTr="00433E4F">
        <w:trPr>
          <w:trHeight w:val="12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433E4F" w:rsidRPr="005516DC" w:rsidTr="00433E4F">
        <w:trPr>
          <w:trHeight w:val="12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lastRenderedPageBreak/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Доведение эксплуатационных параметров путепровода по ул. 60 лет ВЛКСМ до нормативного состояния</w:t>
            </w:r>
          </w:p>
        </w:tc>
      </w:tr>
      <w:tr w:rsidR="00433E4F" w:rsidRPr="005516DC" w:rsidTr="00433E4F">
        <w:trPr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433E4F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433E4F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433E4F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433E4F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433E4F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505 750 268,60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433E4F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433E4F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433E4F" w:rsidRDefault="005516DC" w:rsidP="00433E4F">
            <w:pPr>
              <w:ind w:left="-101" w:right="-10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1 012 685 954,60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16D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433E4F" w:rsidRPr="005516DC" w:rsidTr="00433E4F">
        <w:trPr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33E4F" w:rsidRPr="005516DC" w:rsidTr="00433E4F">
        <w:trPr>
          <w:trHeight w:val="9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505 750 268,60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1 012 685 954,60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516DC" w:rsidRPr="005516DC" w:rsidTr="00433E4F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516DC" w:rsidRPr="005516DC" w:rsidTr="00433E4F">
        <w:trPr>
          <w:trHeight w:val="390"/>
        </w:trPr>
        <w:tc>
          <w:tcPr>
            <w:tcW w:w="6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516DC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DC" w:rsidRPr="005516DC" w:rsidRDefault="005516DC" w:rsidP="005516D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433E4F" w:rsidRDefault="00433E4F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33E4F" w:rsidRDefault="00433E4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4680" w:type="dxa"/>
        <w:tblInd w:w="108" w:type="dxa"/>
        <w:tblLayout w:type="fixed"/>
        <w:tblLook w:val="04A0"/>
      </w:tblPr>
      <w:tblGrid>
        <w:gridCol w:w="1850"/>
        <w:gridCol w:w="560"/>
        <w:gridCol w:w="1222"/>
        <w:gridCol w:w="1126"/>
        <w:gridCol w:w="487"/>
        <w:gridCol w:w="1276"/>
        <w:gridCol w:w="425"/>
        <w:gridCol w:w="397"/>
        <w:gridCol w:w="170"/>
        <w:gridCol w:w="425"/>
        <w:gridCol w:w="1276"/>
        <w:gridCol w:w="1134"/>
        <w:gridCol w:w="1134"/>
        <w:gridCol w:w="1276"/>
        <w:gridCol w:w="1922"/>
      </w:tblGrid>
      <w:tr w:rsidR="00433E4F" w:rsidRPr="00433E4F" w:rsidTr="00433E4F">
        <w:trPr>
          <w:trHeight w:val="103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2"/>
            <w:bookmarkEnd w:id="7"/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433E4F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433E4F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433E4F">
              <w:rPr>
                <w:rFonts w:ascii="Times New Roman" w:eastAsia="Times New Roman" w:hAnsi="Times New Roman"/>
                <w:sz w:val="20"/>
              </w:rPr>
              <w:br/>
              <w:t>от 06.0</w:t>
            </w:r>
            <w:r>
              <w:rPr>
                <w:rFonts w:ascii="Times New Roman" w:eastAsia="Times New Roman" w:hAnsi="Times New Roman"/>
                <w:sz w:val="20"/>
              </w:rPr>
              <w:t>3</w:t>
            </w:r>
            <w:r w:rsidRPr="00433E4F">
              <w:rPr>
                <w:rFonts w:ascii="Times New Roman" w:eastAsia="Times New Roman" w:hAnsi="Times New Roman"/>
                <w:sz w:val="20"/>
              </w:rPr>
              <w:t xml:space="preserve">.2025 № </w:t>
            </w:r>
            <w:r>
              <w:rPr>
                <w:rFonts w:ascii="Times New Roman" w:eastAsia="Times New Roman" w:hAnsi="Times New Roman"/>
                <w:sz w:val="20"/>
              </w:rPr>
              <w:t>472</w:t>
            </w:r>
          </w:p>
        </w:tc>
      </w:tr>
      <w:tr w:rsidR="00433E4F" w:rsidRPr="00433E4F" w:rsidTr="00433E4F">
        <w:trPr>
          <w:trHeight w:val="87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33E4F" w:rsidRPr="00433E4F" w:rsidTr="00433E4F">
        <w:trPr>
          <w:trHeight w:val="87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433E4F" w:rsidRPr="00433E4F" w:rsidTr="00433E4F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33E4F" w:rsidRPr="00433E4F" w:rsidTr="00433E4F">
        <w:trPr>
          <w:trHeight w:val="87"/>
        </w:trPr>
        <w:tc>
          <w:tcPr>
            <w:tcW w:w="146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433E4F" w:rsidRPr="00433E4F" w:rsidTr="00433E4F">
        <w:trPr>
          <w:trHeight w:val="23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433E4F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433E4F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433E4F" w:rsidRPr="00433E4F" w:rsidTr="00433E4F">
        <w:trPr>
          <w:trHeight w:val="23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33E4F" w:rsidRPr="00433E4F" w:rsidTr="00433E4F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2025</w:t>
            </w:r>
            <w:r w:rsidRPr="00433E4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2026</w:t>
            </w:r>
            <w:r w:rsidRPr="00433E4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2027</w:t>
            </w:r>
            <w:r w:rsidRPr="00433E4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33E4F" w:rsidRPr="00433E4F" w:rsidTr="00433E4F">
        <w:trPr>
          <w:trHeight w:val="20"/>
        </w:trPr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433E4F" w:rsidRPr="00433E4F" w:rsidTr="00433E4F">
        <w:trPr>
          <w:trHeight w:val="20"/>
        </w:trPr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433E4F" w:rsidRPr="00433E4F" w:rsidTr="00433E4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433E4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33E4F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</w:t>
            </w:r>
          </w:p>
        </w:tc>
      </w:tr>
      <w:tr w:rsidR="00433E4F" w:rsidRPr="00433E4F" w:rsidTr="00433E4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Повышение безопасности дорожного движения на </w:t>
            </w:r>
            <w:proofErr w:type="gramStart"/>
            <w:r w:rsidRPr="00433E4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33E4F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433E4F" w:rsidRPr="00433E4F" w:rsidTr="00433E4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Повышение безопасности дорожного движения на </w:t>
            </w:r>
            <w:proofErr w:type="gramStart"/>
            <w:r w:rsidRPr="00433E4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33E4F">
              <w:rPr>
                <w:rFonts w:ascii="Times New Roman" w:eastAsia="Times New Roman" w:hAnsi="Times New Roman"/>
                <w:sz w:val="20"/>
              </w:rPr>
              <w:t xml:space="preserve"> ЗАТО Железногорск </w:t>
            </w:r>
            <w:r w:rsidRPr="00433E4F">
              <w:rPr>
                <w:rFonts w:ascii="Times New Roman" w:eastAsia="Times New Roman" w:hAnsi="Times New Roman"/>
                <w:sz w:val="20"/>
              </w:rPr>
              <w:lastRenderedPageBreak/>
              <w:t xml:space="preserve">(пешеходные переходы пр. </w:t>
            </w:r>
            <w:proofErr w:type="gramStart"/>
            <w:r w:rsidRPr="00433E4F">
              <w:rPr>
                <w:rFonts w:ascii="Times New Roman" w:eastAsia="Times New Roman" w:hAnsi="Times New Roman"/>
                <w:sz w:val="20"/>
              </w:rPr>
              <w:t>Курчатова, 45, ул. Восточная, 57-62)</w:t>
            </w:r>
            <w:proofErr w:type="gramEnd"/>
          </w:p>
        </w:tc>
      </w:tr>
      <w:tr w:rsidR="00433E4F" w:rsidRPr="00433E4F" w:rsidTr="00433E4F">
        <w:trPr>
          <w:trHeight w:val="20"/>
        </w:trPr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lastRenderedPageBreak/>
              <w:t>Задача 2. Формирование законопослушного поведения участников дорожного движения</w:t>
            </w:r>
          </w:p>
        </w:tc>
      </w:tr>
      <w:tr w:rsidR="00433E4F" w:rsidRPr="00433E4F" w:rsidTr="00433E4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433E4F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433E4F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433E4F" w:rsidRPr="00433E4F" w:rsidTr="00433E4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433E4F" w:rsidRPr="00433E4F" w:rsidTr="00433E4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433E4F" w:rsidRPr="00433E4F" w:rsidTr="00433E4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3 920 895,76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4 660 895,76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433E4F" w:rsidRPr="00433E4F" w:rsidTr="00433E4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33E4F" w:rsidRPr="00433E4F" w:rsidTr="00433E4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3 920 895,76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ind w:left="-110" w:right="-7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4 660 895,76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433E4F" w:rsidRPr="00433E4F" w:rsidTr="00433E4F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33E4F" w:rsidRPr="00433E4F" w:rsidTr="00433E4F">
        <w:trPr>
          <w:gridAfter w:val="2"/>
          <w:wAfter w:w="3198" w:type="dxa"/>
          <w:trHeight w:val="675"/>
        </w:trPr>
        <w:tc>
          <w:tcPr>
            <w:tcW w:w="7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433E4F" w:rsidRDefault="00433E4F" w:rsidP="00433E4F">
      <w:pPr>
        <w:jc w:val="center"/>
        <w:rPr>
          <w:rFonts w:ascii="Times New Roman" w:eastAsia="Times New Roman" w:hAnsi="Times New Roman"/>
          <w:sz w:val="20"/>
        </w:rPr>
        <w:sectPr w:rsidR="00433E4F" w:rsidSect="000425A1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22720" w:type="dxa"/>
        <w:tblInd w:w="108" w:type="dxa"/>
        <w:tblLayout w:type="fixed"/>
        <w:tblLook w:val="04A0"/>
      </w:tblPr>
      <w:tblGrid>
        <w:gridCol w:w="2410"/>
        <w:gridCol w:w="2279"/>
        <w:gridCol w:w="273"/>
        <w:gridCol w:w="283"/>
        <w:gridCol w:w="851"/>
        <w:gridCol w:w="425"/>
        <w:gridCol w:w="425"/>
        <w:gridCol w:w="142"/>
        <w:gridCol w:w="255"/>
        <w:gridCol w:w="170"/>
        <w:gridCol w:w="425"/>
        <w:gridCol w:w="639"/>
        <w:gridCol w:w="212"/>
        <w:gridCol w:w="24"/>
        <w:gridCol w:w="401"/>
        <w:gridCol w:w="284"/>
        <w:gridCol w:w="283"/>
        <w:gridCol w:w="224"/>
        <w:gridCol w:w="60"/>
        <w:gridCol w:w="608"/>
        <w:gridCol w:w="242"/>
        <w:gridCol w:w="236"/>
        <w:gridCol w:w="189"/>
        <w:gridCol w:w="47"/>
        <w:gridCol w:w="34"/>
        <w:gridCol w:w="203"/>
        <w:gridCol w:w="365"/>
        <w:gridCol w:w="236"/>
        <w:gridCol w:w="533"/>
        <w:gridCol w:w="1155"/>
        <w:gridCol w:w="688"/>
        <w:gridCol w:w="79"/>
        <w:gridCol w:w="665"/>
        <w:gridCol w:w="236"/>
        <w:gridCol w:w="3070"/>
        <w:gridCol w:w="236"/>
        <w:gridCol w:w="3833"/>
      </w:tblGrid>
      <w:tr w:rsidR="00433E4F" w:rsidRPr="00433E4F" w:rsidTr="00C97437">
        <w:trPr>
          <w:gridAfter w:val="5"/>
          <w:wAfter w:w="8040" w:type="dxa"/>
          <w:trHeight w:val="675"/>
        </w:trPr>
        <w:tc>
          <w:tcPr>
            <w:tcW w:w="7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7437" w:rsidRPr="00433E4F" w:rsidTr="002A7DC3">
        <w:trPr>
          <w:gridAfter w:val="6"/>
          <w:wAfter w:w="8119" w:type="dxa"/>
          <w:trHeight w:val="1155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433E4F" w:rsidRDefault="00C97437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437" w:rsidRPr="00433E4F" w:rsidRDefault="00C97437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437" w:rsidRPr="00433E4F" w:rsidRDefault="00C97437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433E4F" w:rsidRDefault="00C97437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Default="00C97437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Приложение № 5</w:t>
            </w:r>
          </w:p>
          <w:p w:rsidR="00C97437" w:rsidRPr="00433E4F" w:rsidRDefault="00C97437" w:rsidP="00C9743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433E4F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433E4F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433E4F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06</w:t>
            </w:r>
            <w:r w:rsidRPr="00433E4F">
              <w:rPr>
                <w:rFonts w:ascii="Times New Roman" w:eastAsia="Times New Roman" w:hAnsi="Times New Roman"/>
                <w:sz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</w:rPr>
              <w:t>3</w:t>
            </w:r>
            <w:r w:rsidRPr="00433E4F">
              <w:rPr>
                <w:rFonts w:ascii="Times New Roman" w:eastAsia="Times New Roman" w:hAnsi="Times New Roman"/>
                <w:sz w:val="20"/>
              </w:rPr>
              <w:t xml:space="preserve">.2025 № </w:t>
            </w:r>
            <w:r>
              <w:rPr>
                <w:rFonts w:ascii="Times New Roman" w:eastAsia="Times New Roman" w:hAnsi="Times New Roman"/>
                <w:sz w:val="20"/>
              </w:rPr>
              <w:t>472</w:t>
            </w:r>
          </w:p>
        </w:tc>
      </w:tr>
      <w:tr w:rsidR="00433E4F" w:rsidRPr="00433E4F" w:rsidTr="00C97437">
        <w:trPr>
          <w:gridAfter w:val="1"/>
          <w:wAfter w:w="3833" w:type="dxa"/>
          <w:trHeight w:val="300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7437" w:rsidRPr="00433E4F" w:rsidTr="005E305C">
        <w:trPr>
          <w:gridAfter w:val="6"/>
          <w:wAfter w:w="8119" w:type="dxa"/>
          <w:trHeight w:val="660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433E4F" w:rsidRDefault="00C97437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3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437" w:rsidRPr="00433E4F" w:rsidRDefault="00C97437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437" w:rsidRPr="00433E4F" w:rsidRDefault="00C97437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433E4F" w:rsidRDefault="00C97437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Default="00C97437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C97437" w:rsidRPr="00433E4F" w:rsidRDefault="00C97437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433E4F" w:rsidRPr="00433E4F" w:rsidTr="00C97437">
        <w:trPr>
          <w:gridAfter w:val="6"/>
          <w:wAfter w:w="8119" w:type="dxa"/>
          <w:trHeight w:val="930"/>
        </w:trPr>
        <w:tc>
          <w:tcPr>
            <w:tcW w:w="1460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433E4F" w:rsidRPr="00433E4F" w:rsidTr="00C97437">
        <w:trPr>
          <w:gridAfter w:val="6"/>
          <w:wAfter w:w="8119" w:type="dxa"/>
          <w:trHeight w:val="2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482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433E4F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433E4F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433E4F" w:rsidRPr="00433E4F" w:rsidTr="00C97437">
        <w:trPr>
          <w:gridAfter w:val="6"/>
          <w:wAfter w:w="8119" w:type="dxa"/>
          <w:trHeight w:val="2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2024</w:t>
            </w:r>
            <w:r w:rsidRPr="00433E4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2025</w:t>
            </w:r>
            <w:r w:rsidRPr="00433E4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2026</w:t>
            </w:r>
            <w:r w:rsidRPr="00433E4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146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146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433E4F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433E4F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433E4F" w:rsidRPr="00433E4F" w:rsidTr="00C97437">
        <w:trPr>
          <w:gridAfter w:val="6"/>
          <w:wAfter w:w="8119" w:type="dxa"/>
          <w:trHeight w:val="51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26 024 600,00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74 284 894,00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Обеспечение надлежащего функционирования сетей уличного освещения</w:t>
            </w:r>
          </w:p>
        </w:tc>
      </w:tr>
      <w:tr w:rsidR="00433E4F" w:rsidRPr="00433E4F" w:rsidTr="00C97437">
        <w:trPr>
          <w:gridAfter w:val="6"/>
          <w:wAfter w:w="8119" w:type="dxa"/>
          <w:trHeight w:val="41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C97437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C97437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C97437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C97437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C97437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C97437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4F" w:rsidRPr="00433E4F" w:rsidRDefault="00433E4F" w:rsidP="00C97437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Обеспечение содержания городских часов, общественных туалетов, лавок и скамей</w:t>
            </w: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</w:t>
            </w:r>
            <w:r w:rsidRPr="00433E4F">
              <w:rPr>
                <w:rFonts w:ascii="Times New Roman" w:eastAsia="Times New Roman" w:hAnsi="Times New Roman"/>
                <w:sz w:val="20"/>
              </w:rPr>
              <w:lastRenderedPageBreak/>
              <w:t>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</w:t>
            </w:r>
            <w:r w:rsidRPr="00433E4F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Демонтаж несанкционированно установленных </w:t>
            </w:r>
            <w:r w:rsidRPr="00433E4F">
              <w:rPr>
                <w:rFonts w:ascii="Times New Roman" w:eastAsia="Times New Roman" w:hAnsi="Times New Roman"/>
                <w:sz w:val="20"/>
              </w:rPr>
              <w:lastRenderedPageBreak/>
              <w:t>рекламных конструкций</w:t>
            </w: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Обеспечение содержание тротуаров и озеленения территорий общего пользования, выполнение ремонта заборов вдоль Аллеи звезд</w:t>
            </w: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Снижение вероятности подтопления садоводческих товариществ 8, 40</w:t>
            </w: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Повышение правопорядка на территориях общего пользования </w:t>
            </w:r>
            <w:proofErr w:type="gramStart"/>
            <w:r w:rsidRPr="00433E4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33E4F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126 797 117,00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365 477 663,00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33E4F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33E4F" w:rsidRPr="00433E4F" w:rsidTr="00C97437">
        <w:trPr>
          <w:gridAfter w:val="6"/>
          <w:wAfter w:w="8119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lastRenderedPageBreak/>
              <w:t>Главный распорядитель бюджетных средств 1: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126 797 117,00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365 477 663,00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F" w:rsidRPr="00433E4F" w:rsidRDefault="00433E4F" w:rsidP="00C9743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433E4F" w:rsidRPr="00433E4F" w:rsidTr="00C97437">
        <w:trPr>
          <w:trHeight w:val="240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4F" w:rsidRPr="00433E4F" w:rsidRDefault="00433E4F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4F" w:rsidRPr="00433E4F" w:rsidRDefault="00433E4F" w:rsidP="00433E4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7437" w:rsidRPr="00433E4F" w:rsidTr="00C97437">
        <w:trPr>
          <w:gridAfter w:val="7"/>
          <w:wAfter w:w="8807" w:type="dxa"/>
          <w:trHeight w:val="765"/>
        </w:trPr>
        <w:tc>
          <w:tcPr>
            <w:tcW w:w="114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437" w:rsidRPr="00433E4F" w:rsidRDefault="00C97437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437" w:rsidRPr="00433E4F" w:rsidRDefault="00C97437" w:rsidP="00433E4F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437" w:rsidRPr="00433E4F" w:rsidRDefault="00C97437" w:rsidP="00433E4F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437" w:rsidRPr="00433E4F" w:rsidRDefault="00C97437" w:rsidP="00433E4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E4F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5F5306" w:rsidRPr="008E0534" w:rsidRDefault="005F5306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F5306" w:rsidRPr="008E0534" w:rsidSect="000425A1">
      <w:pgSz w:w="16840" w:h="11907" w:orient="landscape" w:code="9"/>
      <w:pgMar w:top="1701" w:right="1134" w:bottom="851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4F" w:rsidRDefault="00433E4F">
      <w:r>
        <w:separator/>
      </w:r>
    </w:p>
  </w:endnote>
  <w:endnote w:type="continuationSeparator" w:id="0">
    <w:p w:rsidR="00433E4F" w:rsidRDefault="0043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4F" w:rsidRDefault="00433E4F">
      <w:r>
        <w:separator/>
      </w:r>
    </w:p>
  </w:footnote>
  <w:footnote w:type="continuationSeparator" w:id="0">
    <w:p w:rsidR="00433E4F" w:rsidRDefault="00433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4F" w:rsidRDefault="00433E4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433E4F" w:rsidRDefault="00433E4F">
        <w:pPr>
          <w:pStyle w:val="a7"/>
          <w:jc w:val="center"/>
        </w:pPr>
      </w:p>
    </w:sdtContent>
  </w:sdt>
  <w:p w:rsidR="00433E4F" w:rsidRDefault="00433E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5A1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3368"/>
    <w:rsid w:val="000851CB"/>
    <w:rsid w:val="000902EF"/>
    <w:rsid w:val="0009613D"/>
    <w:rsid w:val="000A33FB"/>
    <w:rsid w:val="000B2EC1"/>
    <w:rsid w:val="000B3498"/>
    <w:rsid w:val="000B3F5E"/>
    <w:rsid w:val="000B7A18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A78B9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F3676"/>
    <w:rsid w:val="001F4F51"/>
    <w:rsid w:val="001F6137"/>
    <w:rsid w:val="001F7264"/>
    <w:rsid w:val="0021344E"/>
    <w:rsid w:val="00214847"/>
    <w:rsid w:val="0021558B"/>
    <w:rsid w:val="002157B7"/>
    <w:rsid w:val="00215F2A"/>
    <w:rsid w:val="0022343B"/>
    <w:rsid w:val="0022496B"/>
    <w:rsid w:val="00224CD7"/>
    <w:rsid w:val="00227BD0"/>
    <w:rsid w:val="002300EE"/>
    <w:rsid w:val="0023571E"/>
    <w:rsid w:val="00235E47"/>
    <w:rsid w:val="00235E9A"/>
    <w:rsid w:val="00240597"/>
    <w:rsid w:val="00246459"/>
    <w:rsid w:val="00255DA5"/>
    <w:rsid w:val="00266F18"/>
    <w:rsid w:val="00267222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2379"/>
    <w:rsid w:val="002C51B9"/>
    <w:rsid w:val="002C6791"/>
    <w:rsid w:val="002C79B2"/>
    <w:rsid w:val="002D00FB"/>
    <w:rsid w:val="002D0725"/>
    <w:rsid w:val="002D2A03"/>
    <w:rsid w:val="002D5DAC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3E4F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11E6"/>
    <w:rsid w:val="004C14E0"/>
    <w:rsid w:val="004C2D5A"/>
    <w:rsid w:val="004C5289"/>
    <w:rsid w:val="004C6BCC"/>
    <w:rsid w:val="004D1B6A"/>
    <w:rsid w:val="004D20F1"/>
    <w:rsid w:val="004D418D"/>
    <w:rsid w:val="004D5738"/>
    <w:rsid w:val="004D6B8A"/>
    <w:rsid w:val="004E14DC"/>
    <w:rsid w:val="004E6B6E"/>
    <w:rsid w:val="004F2B35"/>
    <w:rsid w:val="004F6657"/>
    <w:rsid w:val="004F6C66"/>
    <w:rsid w:val="005016ED"/>
    <w:rsid w:val="00502A40"/>
    <w:rsid w:val="00503F3C"/>
    <w:rsid w:val="00517544"/>
    <w:rsid w:val="00517C00"/>
    <w:rsid w:val="00522BE6"/>
    <w:rsid w:val="0052438A"/>
    <w:rsid w:val="00533451"/>
    <w:rsid w:val="00535014"/>
    <w:rsid w:val="00535360"/>
    <w:rsid w:val="0054229B"/>
    <w:rsid w:val="00543597"/>
    <w:rsid w:val="005454F8"/>
    <w:rsid w:val="00547051"/>
    <w:rsid w:val="005516DC"/>
    <w:rsid w:val="005525A3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1F6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5F5306"/>
    <w:rsid w:val="00600896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58B8"/>
    <w:rsid w:val="00660B2E"/>
    <w:rsid w:val="0066524A"/>
    <w:rsid w:val="006667D1"/>
    <w:rsid w:val="00670913"/>
    <w:rsid w:val="00670ADA"/>
    <w:rsid w:val="0067251D"/>
    <w:rsid w:val="0067749D"/>
    <w:rsid w:val="0068027A"/>
    <w:rsid w:val="006836A0"/>
    <w:rsid w:val="00683E5A"/>
    <w:rsid w:val="00685CB1"/>
    <w:rsid w:val="0069093B"/>
    <w:rsid w:val="00694777"/>
    <w:rsid w:val="00697494"/>
    <w:rsid w:val="006A0457"/>
    <w:rsid w:val="006A273B"/>
    <w:rsid w:val="006A58C0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6BA4"/>
    <w:rsid w:val="007D002A"/>
    <w:rsid w:val="007D2B52"/>
    <w:rsid w:val="007D70CB"/>
    <w:rsid w:val="007E498E"/>
    <w:rsid w:val="007E49A6"/>
    <w:rsid w:val="007F42E8"/>
    <w:rsid w:val="007F6306"/>
    <w:rsid w:val="007F6F3A"/>
    <w:rsid w:val="007F7BAB"/>
    <w:rsid w:val="00814B33"/>
    <w:rsid w:val="008249D5"/>
    <w:rsid w:val="00825C3C"/>
    <w:rsid w:val="008346DA"/>
    <w:rsid w:val="00837150"/>
    <w:rsid w:val="00847091"/>
    <w:rsid w:val="008509CC"/>
    <w:rsid w:val="00853102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27E12"/>
    <w:rsid w:val="00A30870"/>
    <w:rsid w:val="00A322C5"/>
    <w:rsid w:val="00A37C9E"/>
    <w:rsid w:val="00A40F04"/>
    <w:rsid w:val="00A41B0E"/>
    <w:rsid w:val="00A47400"/>
    <w:rsid w:val="00A75968"/>
    <w:rsid w:val="00A76F58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D4B2D"/>
    <w:rsid w:val="00AE46CE"/>
    <w:rsid w:val="00AE6B10"/>
    <w:rsid w:val="00AE6B13"/>
    <w:rsid w:val="00AF1965"/>
    <w:rsid w:val="00AF3AD8"/>
    <w:rsid w:val="00AF54FC"/>
    <w:rsid w:val="00AF61B9"/>
    <w:rsid w:val="00AF736E"/>
    <w:rsid w:val="00B00E43"/>
    <w:rsid w:val="00B02640"/>
    <w:rsid w:val="00B06EA1"/>
    <w:rsid w:val="00B07D1D"/>
    <w:rsid w:val="00B11B1C"/>
    <w:rsid w:val="00B11E34"/>
    <w:rsid w:val="00B1595E"/>
    <w:rsid w:val="00B21172"/>
    <w:rsid w:val="00B275B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1A"/>
    <w:rsid w:val="00BB35A0"/>
    <w:rsid w:val="00BB4090"/>
    <w:rsid w:val="00BB52A4"/>
    <w:rsid w:val="00BC1D4D"/>
    <w:rsid w:val="00BC446F"/>
    <w:rsid w:val="00BC7501"/>
    <w:rsid w:val="00BD4442"/>
    <w:rsid w:val="00BE2389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5C4C"/>
    <w:rsid w:val="00C93AC8"/>
    <w:rsid w:val="00C949E9"/>
    <w:rsid w:val="00C97437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469EF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C718D"/>
    <w:rsid w:val="00DC7A59"/>
    <w:rsid w:val="00DD4775"/>
    <w:rsid w:val="00DE4DBB"/>
    <w:rsid w:val="00DF22F5"/>
    <w:rsid w:val="00DF2CA0"/>
    <w:rsid w:val="00DF7348"/>
    <w:rsid w:val="00DF7BD1"/>
    <w:rsid w:val="00E05ECD"/>
    <w:rsid w:val="00E11828"/>
    <w:rsid w:val="00E22544"/>
    <w:rsid w:val="00E22EED"/>
    <w:rsid w:val="00E24F3F"/>
    <w:rsid w:val="00E266D2"/>
    <w:rsid w:val="00E308A2"/>
    <w:rsid w:val="00E31918"/>
    <w:rsid w:val="00E32157"/>
    <w:rsid w:val="00E37C55"/>
    <w:rsid w:val="00E57EF1"/>
    <w:rsid w:val="00E616B9"/>
    <w:rsid w:val="00E62671"/>
    <w:rsid w:val="00E64D67"/>
    <w:rsid w:val="00E67D2B"/>
    <w:rsid w:val="00E72BE9"/>
    <w:rsid w:val="00E803A6"/>
    <w:rsid w:val="00E85765"/>
    <w:rsid w:val="00E908E0"/>
    <w:rsid w:val="00EA3508"/>
    <w:rsid w:val="00EA3A8F"/>
    <w:rsid w:val="00EA5C72"/>
    <w:rsid w:val="00EB5645"/>
    <w:rsid w:val="00EB63F9"/>
    <w:rsid w:val="00EC115C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0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687&amp;dst=134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4102&amp;dst=36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65AC5-A570-48BA-8305-775CF8C1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5292</Words>
  <Characters>35910</Characters>
  <Application>Microsoft Office Word</Application>
  <DocSecurity>0</DocSecurity>
  <Lines>299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2025-03-04T04:22:00Z</cp:lastPrinted>
  <dcterms:created xsi:type="dcterms:W3CDTF">2025-03-07T01:52:00Z</dcterms:created>
  <dcterms:modified xsi:type="dcterms:W3CDTF">2025-03-07T01:52:00Z</dcterms:modified>
</cp:coreProperties>
</file>