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44" w:rsidRPr="00D429DB" w:rsidRDefault="00403A44" w:rsidP="00403A44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Pr="00D429DB">
        <w:rPr>
          <w:rFonts w:ascii="Arial" w:hAnsi="Arial" w:cs="Arial"/>
          <w:b/>
          <w:sz w:val="28"/>
          <w:szCs w:val="28"/>
        </w:rPr>
        <w:t xml:space="preserve"> </w:t>
      </w:r>
    </w:p>
    <w:p w:rsidR="00403A44" w:rsidRPr="00D429DB" w:rsidRDefault="00403A44" w:rsidP="00403A44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29DB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3B2116" w:rsidRDefault="003B2116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E66004">
        <w:rPr>
          <w:rFonts w:ascii="Times New Roman" w:hAnsi="Times New Roman"/>
          <w:sz w:val="22"/>
        </w:rPr>
        <w:t>26.02.</w:t>
      </w:r>
      <w:r w:rsidR="00D54418">
        <w:rPr>
          <w:rFonts w:ascii="Times New Roman" w:hAnsi="Times New Roman"/>
          <w:sz w:val="22"/>
        </w:rPr>
        <w:t xml:space="preserve">2025                                                                                                                    </w:t>
      </w:r>
      <w:r w:rsidR="00D5441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3383404" r:id="rId9">
            <o:FieldCodes>\s</o:FieldCodes>
          </o:OLEObject>
        </w:object>
      </w:r>
      <w:r w:rsidR="00D54418">
        <w:rPr>
          <w:rFonts w:ascii="Times New Roman" w:hAnsi="Times New Roman"/>
          <w:sz w:val="22"/>
        </w:rPr>
        <w:t xml:space="preserve">  </w:t>
      </w:r>
      <w:r w:rsidR="00E66004">
        <w:rPr>
          <w:rFonts w:ascii="Times New Roman" w:hAnsi="Times New Roman"/>
          <w:sz w:val="22"/>
        </w:rPr>
        <w:t>119пр</w:t>
      </w:r>
      <w:r w:rsidR="001732D4">
        <w:rPr>
          <w:rFonts w:ascii="Times New Roman" w:hAnsi="Times New Roman"/>
          <w:sz w:val="22"/>
        </w:rPr>
        <w:t xml:space="preserve">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D54418" w:rsidRPr="007957BC" w:rsidRDefault="00D54418" w:rsidP="00D54418">
      <w:pPr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>О внесении изменений в распоряжение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Железногорск   от 23.01.2025 № 26</w:t>
      </w:r>
      <w:r w:rsidRPr="007957BC">
        <w:rPr>
          <w:rFonts w:ascii="Times New Roman" w:hAnsi="Times New Roman"/>
          <w:sz w:val="28"/>
          <w:szCs w:val="28"/>
        </w:rPr>
        <w:t>пр «</w:t>
      </w:r>
      <w:r>
        <w:rPr>
          <w:rFonts w:ascii="Times New Roman" w:hAnsi="Times New Roman"/>
          <w:sz w:val="28"/>
          <w:szCs w:val="28"/>
        </w:rPr>
        <w:t>О представлении сведений о доходах, об имуществе и обязательствах имущественного характера,</w:t>
      </w:r>
      <w:r>
        <w:rPr>
          <w:rFonts w:ascii="Times New Roman" w:hAnsi="Times New Roman"/>
          <w:bCs/>
          <w:sz w:val="28"/>
          <w:szCs w:val="28"/>
        </w:rPr>
        <w:t xml:space="preserve"> информации о рассчитываемой          за календарный год среднемесячной заработной платы</w:t>
      </w:r>
      <w:r w:rsidRPr="007957BC">
        <w:rPr>
          <w:rFonts w:ascii="Times New Roman" w:hAnsi="Times New Roman"/>
          <w:sz w:val="28"/>
          <w:szCs w:val="28"/>
        </w:rPr>
        <w:t>»</w:t>
      </w:r>
    </w:p>
    <w:p w:rsidR="00D54418" w:rsidRPr="007957BC" w:rsidRDefault="00D54418" w:rsidP="00D544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54418" w:rsidRPr="007957BC" w:rsidRDefault="00D54418" w:rsidP="00D544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 xml:space="preserve">1. Внести в распоряжение Администрации ЗАТО г. Железногорск        </w:t>
      </w:r>
      <w:r>
        <w:rPr>
          <w:rFonts w:ascii="Times New Roman" w:hAnsi="Times New Roman"/>
          <w:sz w:val="28"/>
          <w:szCs w:val="28"/>
        </w:rPr>
        <w:t xml:space="preserve">              от 23.01.2025 № 26</w:t>
      </w:r>
      <w:r w:rsidRPr="007957BC">
        <w:rPr>
          <w:rFonts w:ascii="Times New Roman" w:hAnsi="Times New Roman"/>
          <w:sz w:val="28"/>
          <w:szCs w:val="28"/>
        </w:rPr>
        <w:t>пр «</w:t>
      </w:r>
      <w:r w:rsidRPr="001D76FD">
        <w:rPr>
          <w:rFonts w:ascii="Times New Roman" w:hAnsi="Times New Roman"/>
          <w:sz w:val="28"/>
          <w:szCs w:val="28"/>
        </w:rPr>
        <w:t>О представлении св</w:t>
      </w:r>
      <w:r>
        <w:rPr>
          <w:rFonts w:ascii="Times New Roman" w:hAnsi="Times New Roman"/>
          <w:sz w:val="28"/>
          <w:szCs w:val="28"/>
        </w:rPr>
        <w:t xml:space="preserve">едений о доходах, об имуществе </w:t>
      </w:r>
      <w:r w:rsidRPr="001D76FD">
        <w:rPr>
          <w:rFonts w:ascii="Times New Roman" w:hAnsi="Times New Roman"/>
          <w:sz w:val="28"/>
          <w:szCs w:val="28"/>
        </w:rPr>
        <w:t>и обязатель</w:t>
      </w:r>
      <w:r>
        <w:rPr>
          <w:rFonts w:ascii="Times New Roman" w:hAnsi="Times New Roman"/>
          <w:sz w:val="28"/>
          <w:szCs w:val="28"/>
        </w:rPr>
        <w:t>ствах имущественного характера,</w:t>
      </w:r>
      <w:r w:rsidRPr="001D76FD">
        <w:rPr>
          <w:rFonts w:ascii="Times New Roman" w:hAnsi="Times New Roman"/>
          <w:sz w:val="28"/>
          <w:szCs w:val="28"/>
        </w:rPr>
        <w:t xml:space="preserve"> информации о ра</w:t>
      </w:r>
      <w:r>
        <w:rPr>
          <w:rFonts w:ascii="Times New Roman" w:hAnsi="Times New Roman"/>
          <w:sz w:val="28"/>
          <w:szCs w:val="28"/>
        </w:rPr>
        <w:t xml:space="preserve">ссчитываемой за календарный год </w:t>
      </w:r>
      <w:r w:rsidRPr="001D76FD">
        <w:rPr>
          <w:rFonts w:ascii="Times New Roman" w:hAnsi="Times New Roman"/>
          <w:sz w:val="28"/>
          <w:szCs w:val="28"/>
        </w:rPr>
        <w:t>среднемесячной заработн</w:t>
      </w:r>
      <w:r>
        <w:rPr>
          <w:rFonts w:ascii="Times New Roman" w:hAnsi="Times New Roman"/>
          <w:sz w:val="28"/>
          <w:szCs w:val="28"/>
        </w:rPr>
        <w:t xml:space="preserve">ой платы» </w:t>
      </w:r>
      <w:r w:rsidRPr="007957BC">
        <w:rPr>
          <w:rFonts w:ascii="Times New Roman" w:hAnsi="Times New Roman"/>
          <w:sz w:val="28"/>
          <w:szCs w:val="28"/>
        </w:rPr>
        <w:t>следующие изменения:</w:t>
      </w:r>
    </w:p>
    <w:p w:rsidR="00D54418" w:rsidRPr="007957BC" w:rsidRDefault="00D54418" w:rsidP="00D544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>1.1.</w:t>
      </w:r>
      <w:r w:rsidRPr="007957BC">
        <w:rPr>
          <w:rFonts w:ascii="Times New Roman" w:hAnsi="Times New Roman"/>
          <w:sz w:val="28"/>
          <w:szCs w:val="28"/>
        </w:rPr>
        <w:tab/>
        <w:t>Приложение к распоряжению Администрации ЗАТО                                 г.</w:t>
      </w:r>
      <w:r>
        <w:rPr>
          <w:rFonts w:ascii="Times New Roman" w:hAnsi="Times New Roman"/>
          <w:sz w:val="28"/>
          <w:szCs w:val="28"/>
        </w:rPr>
        <w:t xml:space="preserve"> Железногорск от 23.01.2025 № 26</w:t>
      </w:r>
      <w:r w:rsidRPr="007957BC">
        <w:rPr>
          <w:rFonts w:ascii="Times New Roman" w:hAnsi="Times New Roman"/>
          <w:sz w:val="28"/>
          <w:szCs w:val="28"/>
        </w:rPr>
        <w:t>пр изложить в новой редакции (Приложение).</w:t>
      </w:r>
    </w:p>
    <w:p w:rsidR="00D54418" w:rsidRPr="007957BC" w:rsidRDefault="00D54418" w:rsidP="00D544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</w:t>
      </w:r>
      <w:r>
        <w:rPr>
          <w:rFonts w:ascii="Times New Roman" w:hAnsi="Times New Roman"/>
          <w:sz w:val="28"/>
          <w:szCs w:val="28"/>
        </w:rPr>
        <w:t xml:space="preserve">тделу кадров и муниципальной службы Управления по правовой                и кадровой работе (И.Е. Первушкина) </w:t>
      </w:r>
      <w:r w:rsidRPr="003578BA">
        <w:rPr>
          <w:rFonts w:ascii="Times New Roman" w:hAnsi="Times New Roman"/>
          <w:sz w:val="28"/>
          <w:szCs w:val="28"/>
        </w:rPr>
        <w:t xml:space="preserve">довести настоящее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Pr="00357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578BA">
        <w:rPr>
          <w:rFonts w:ascii="Times New Roman" w:hAnsi="Times New Roman"/>
          <w:sz w:val="28"/>
          <w:szCs w:val="28"/>
        </w:rPr>
        <w:t>до сведения</w:t>
      </w:r>
      <w:r>
        <w:rPr>
          <w:rFonts w:ascii="Times New Roman" w:hAnsi="Times New Roman"/>
          <w:sz w:val="28"/>
          <w:szCs w:val="28"/>
        </w:rPr>
        <w:t xml:space="preserve"> руководителей муниципальных учреждений и предприятий ЗАТО Железногорск.</w:t>
      </w:r>
    </w:p>
    <w:p w:rsidR="00D54418" w:rsidRPr="007957BC" w:rsidRDefault="00D54418" w:rsidP="00D544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>3. Отделу общественных связей (И.С. Архипова) организовать размещение настоящего ра</w:t>
      </w:r>
      <w:r>
        <w:rPr>
          <w:rFonts w:ascii="Times New Roman" w:hAnsi="Times New Roman"/>
          <w:sz w:val="28"/>
          <w:szCs w:val="28"/>
        </w:rPr>
        <w:t xml:space="preserve">споряжения на официальном сайте </w:t>
      </w:r>
      <w:r w:rsidRPr="007957BC">
        <w:rPr>
          <w:rFonts w:ascii="Times New Roman" w:hAnsi="Times New Roman"/>
          <w:sz w:val="28"/>
          <w:szCs w:val="28"/>
        </w:rPr>
        <w:t xml:space="preserve">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57BC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D54418" w:rsidRPr="007957BC" w:rsidRDefault="00D54418" w:rsidP="00D544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7BC">
        <w:rPr>
          <w:rFonts w:ascii="Times New Roman" w:hAnsi="Times New Roman"/>
          <w:sz w:val="28"/>
          <w:szCs w:val="28"/>
        </w:rPr>
        <w:t>4. Контроль над выполнением настоящего распоряжения возложить               на заместителя Главы ЗАТО г. Железногорск по общественно-политической работе Д.В. Протопопова.</w:t>
      </w:r>
    </w:p>
    <w:p w:rsidR="00493E60" w:rsidRDefault="00D54418" w:rsidP="00D544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7957BC">
        <w:rPr>
          <w:rFonts w:ascii="Times New Roman" w:hAnsi="Times New Roman"/>
          <w:sz w:val="28"/>
          <w:szCs w:val="28"/>
        </w:rPr>
        <w:t>5. Распоряжение вступает в силу со дня подписания.</w:t>
      </w:r>
      <w:r w:rsidR="0084607B">
        <w:rPr>
          <w:rFonts w:ascii="Times New Roman" w:hAnsi="Times New Roman"/>
          <w:bCs/>
          <w:sz w:val="28"/>
          <w:szCs w:val="28"/>
        </w:rPr>
        <w:t xml:space="preserve">  </w:t>
      </w:r>
    </w:p>
    <w:p w:rsidR="002E39B4" w:rsidRDefault="002E39B4" w:rsidP="00493E6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D54418" w:rsidRDefault="00D54418" w:rsidP="00493E6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D54418" w:rsidRDefault="00D54418" w:rsidP="00493E6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D54418" w:rsidRDefault="00D54418" w:rsidP="00D5441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Исполняющий обязанности</w:t>
      </w:r>
    </w:p>
    <w:p w:rsidR="002D408E" w:rsidRDefault="00D54418" w:rsidP="00D54418">
      <w:pPr>
        <w:pStyle w:val="2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Главы ЗАТО г. Железногорск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   Р.И. Вычужанин</w:t>
      </w:r>
    </w:p>
    <w:p w:rsidR="00154C62" w:rsidRDefault="00154C62" w:rsidP="003B2116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C62" w:rsidRDefault="00154C62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4644" w:type="dxa"/>
        <w:tblLook w:val="04A0"/>
      </w:tblPr>
      <w:tblGrid>
        <w:gridCol w:w="5397"/>
      </w:tblGrid>
      <w:tr w:rsidR="00B37CDD" w:rsidTr="0021075B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B37CDD" w:rsidRDefault="00B37CDD" w:rsidP="0021075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37CDD" w:rsidRDefault="00B37CDD" w:rsidP="0021075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B37CDD" w:rsidRDefault="00B37CDD" w:rsidP="0021075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B37CDD" w:rsidRDefault="00D54418" w:rsidP="0021075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66004">
              <w:rPr>
                <w:rFonts w:ascii="Times New Roman" w:hAnsi="Times New Roman"/>
                <w:sz w:val="28"/>
                <w:szCs w:val="28"/>
              </w:rPr>
              <w:t>26.02.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 года № </w:t>
            </w:r>
            <w:r w:rsidR="00E66004">
              <w:rPr>
                <w:rFonts w:ascii="Times New Roman" w:hAnsi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</w:p>
          <w:p w:rsidR="00B37CDD" w:rsidRDefault="00B37CDD" w:rsidP="0021075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7CDD" w:rsidRDefault="00B37CDD" w:rsidP="00B37CD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обучающих семинаров</w:t>
      </w:r>
    </w:p>
    <w:p w:rsidR="00B37CDD" w:rsidRDefault="00B37CDD" w:rsidP="00B37CD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662"/>
        <w:gridCol w:w="1411"/>
        <w:gridCol w:w="1337"/>
        <w:gridCol w:w="2644"/>
      </w:tblGrid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DD" w:rsidRDefault="00B37CDD" w:rsidP="0021075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21075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21075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21075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</w:tr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2F4F3C" w:rsidRDefault="00B37CDD" w:rsidP="0021075B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«УФКиС»</w:t>
            </w:r>
          </w:p>
          <w:p w:rsidR="00B37CDD" w:rsidRPr="002F4F3C" w:rsidRDefault="00835ACF" w:rsidP="0021075B">
            <w:pPr>
              <w:rPr>
                <w:rFonts w:ascii="Times New Roman" w:hAnsi="Times New Roman"/>
                <w:sz w:val="22"/>
                <w:szCs w:val="22"/>
              </w:rPr>
            </w:pPr>
            <w:r w:rsidRPr="00835ACF">
              <w:rPr>
                <w:rFonts w:ascii="Times New Roman" w:hAnsi="Times New Roman"/>
                <w:sz w:val="22"/>
                <w:szCs w:val="22"/>
              </w:rPr>
              <w:t>МАУ ДО СШ «Юность»</w:t>
            </w:r>
          </w:p>
          <w:p w:rsidR="00B37CDD" w:rsidRPr="002F4F3C" w:rsidRDefault="00835ACF" w:rsidP="0021075B">
            <w:pPr>
              <w:rPr>
                <w:rFonts w:ascii="Times New Roman" w:hAnsi="Times New Roman"/>
                <w:sz w:val="22"/>
                <w:szCs w:val="22"/>
              </w:rPr>
            </w:pPr>
            <w:r w:rsidRPr="00835ACF">
              <w:rPr>
                <w:rFonts w:ascii="Times New Roman" w:hAnsi="Times New Roman"/>
                <w:sz w:val="22"/>
                <w:szCs w:val="22"/>
              </w:rPr>
              <w:t>МБУ ДО СШ №1</w:t>
            </w:r>
          </w:p>
          <w:p w:rsidR="00B37CDD" w:rsidRDefault="00835ACF" w:rsidP="0021075B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35ACF">
              <w:rPr>
                <w:rFonts w:ascii="Times New Roman" w:hAnsi="Times New Roman"/>
                <w:sz w:val="22"/>
                <w:szCs w:val="22"/>
              </w:rPr>
              <w:t>МБУ ДО СШ «Смена»</w:t>
            </w:r>
            <w:r w:rsidR="00B37CDD" w:rsidRPr="002F4F3C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МАУ «КОСС»                                                     МКУ «Управление поселковыми территориями»                                              </w:t>
            </w:r>
          </w:p>
          <w:p w:rsidR="00B37CDD" w:rsidRDefault="00B37CDD" w:rsidP="0021075B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МКУ «Центр общественных связей»                                                                                      МКУ «Управление по делам ГОЧС и режима»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МКУ «У</w:t>
            </w: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ИЗиЗ»                                                                                                 </w:t>
            </w:r>
          </w:p>
          <w:p w:rsidR="00B37CDD" w:rsidRPr="002F4F3C" w:rsidRDefault="00B37CDD" w:rsidP="00835ACF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МКУ «Молодежный центр»                          МКУ «Централизованная бухгалтерия»                                МКУ «Муниципальный архив»                       МКУ «УИК»                                  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21075B" w:rsidRDefault="0021075B" w:rsidP="008460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0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10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B4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1DC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E" w:rsidRDefault="00B41DCE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37CDD" w:rsidRDefault="00B41DCE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г. </w:t>
            </w:r>
            <w:r w:rsidR="00B37CDD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этаж)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2F4F3C" w:rsidRDefault="00B37CDD" w:rsidP="0021075B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  <w:p w:rsidR="00B37CDD" w:rsidRDefault="00B37CDD" w:rsidP="0021075B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МБУК ЦГБ им. Горького                           МБУК «Дворец культуры»                                   МБУК «Центр досуга»                                                               МАУК «ПКиО»                                         </w:t>
            </w:r>
          </w:p>
          <w:p w:rsidR="00B37CDD" w:rsidRDefault="00B37CDD" w:rsidP="0021075B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МБУК театр кукол «Золотой ключик»                                    МБУ ДО «ДХШ»                                       </w:t>
            </w:r>
          </w:p>
          <w:p w:rsidR="00B37CDD" w:rsidRDefault="00B37CDD" w:rsidP="0021075B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 ДО «ДШИ им. М.П. Мусоргского» </w:t>
            </w:r>
          </w:p>
          <w:p w:rsidR="00B37CDD" w:rsidRDefault="00B37CDD" w:rsidP="0021075B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МБУ ДО «</w:t>
            </w:r>
            <w:r w:rsidR="006253A7" w:rsidRPr="006253A7">
              <w:rPr>
                <w:rFonts w:ascii="Times New Roman" w:hAnsi="Times New Roman"/>
                <w:sz w:val="22"/>
                <w:szCs w:val="22"/>
              </w:rPr>
              <w:t>Детская школа искусств № 2</w:t>
            </w:r>
            <w:r w:rsidRPr="002F4F3C">
              <w:rPr>
                <w:rFonts w:ascii="Times New Roman" w:hAnsi="Times New Roman"/>
                <w:sz w:val="22"/>
                <w:szCs w:val="22"/>
              </w:rPr>
              <w:t xml:space="preserve">»                            </w:t>
            </w:r>
          </w:p>
          <w:p w:rsidR="00B37CDD" w:rsidRDefault="00B37CDD" w:rsidP="0021075B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МБУК МВЦ                                                </w:t>
            </w:r>
          </w:p>
          <w:p w:rsidR="00B37CDD" w:rsidRPr="002F4F3C" w:rsidRDefault="00B37CDD" w:rsidP="006253A7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МБУК Театр оперетты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835ACF" w:rsidRDefault="0021075B" w:rsidP="00C670C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0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10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10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C67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70A0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E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этаж)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2F4F3C" w:rsidRDefault="00B37CDD" w:rsidP="0021075B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«Управление образования»</w:t>
            </w:r>
          </w:p>
          <w:p w:rsidR="00B37CDD" w:rsidRPr="002F4F3C" w:rsidRDefault="00B37CDD" w:rsidP="0021075B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Руководители муниципальных общеобразовательные учреждений (бюджетных, автономных)</w:t>
            </w:r>
          </w:p>
          <w:p w:rsidR="00B37CDD" w:rsidRPr="002F4F3C" w:rsidRDefault="00B37CDD" w:rsidP="002107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Руководители муниципальных дошкольных образовательных учреждений (бюджетных, автономных)</w:t>
            </w:r>
          </w:p>
          <w:p w:rsidR="00B37CDD" w:rsidRPr="002F4F3C" w:rsidRDefault="00B37CDD" w:rsidP="002107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Руководители муниципальных учреждений (бюджетных, автономных) дополнительного образования:</w:t>
            </w:r>
          </w:p>
          <w:p w:rsidR="00B37CDD" w:rsidRPr="002F4F3C" w:rsidRDefault="00B41DCE" w:rsidP="002107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МБУ </w:t>
            </w:r>
            <w:r w:rsidR="00B37CDD" w:rsidRPr="002F4F3C">
              <w:rPr>
                <w:rFonts w:ascii="Times New Roman" w:hAnsi="Times New Roman"/>
                <w:sz w:val="22"/>
                <w:szCs w:val="22"/>
              </w:rPr>
              <w:t xml:space="preserve">ДО «ДТДиМ» </w:t>
            </w:r>
          </w:p>
          <w:p w:rsidR="00B37CDD" w:rsidRPr="002F4F3C" w:rsidRDefault="00B41DCE" w:rsidP="002107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МБУ </w:t>
            </w:r>
            <w:r w:rsidR="00B37CDD" w:rsidRPr="002F4F3C">
              <w:rPr>
                <w:rFonts w:ascii="Times New Roman" w:hAnsi="Times New Roman"/>
                <w:sz w:val="22"/>
                <w:szCs w:val="22"/>
              </w:rPr>
              <w:t xml:space="preserve">ДО «Центр «Патриот» </w:t>
            </w:r>
          </w:p>
          <w:p w:rsidR="00B37CDD" w:rsidRPr="002F4F3C" w:rsidRDefault="00B37CDD" w:rsidP="002107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МБУ ДО «СЮТ»</w:t>
            </w:r>
          </w:p>
          <w:p w:rsidR="00B37CDD" w:rsidRPr="002F4F3C" w:rsidRDefault="00B41DCE" w:rsidP="002107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 ДО «</w:t>
            </w:r>
            <w:r w:rsidR="00B37CDD" w:rsidRPr="002F4F3C">
              <w:rPr>
                <w:rFonts w:ascii="Times New Roman" w:hAnsi="Times New Roman"/>
                <w:sz w:val="22"/>
                <w:szCs w:val="22"/>
              </w:rPr>
              <w:t>ДЭБЦ»</w:t>
            </w:r>
          </w:p>
          <w:p w:rsidR="00B37CDD" w:rsidRPr="002F4F3C" w:rsidRDefault="00B37CDD" w:rsidP="002107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МАУ ДО ДООЦ «Горный»</w:t>
            </w:r>
          </w:p>
          <w:p w:rsidR="00B37CDD" w:rsidRPr="002F4F3C" w:rsidRDefault="00B37CDD" w:rsidP="002107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МАУ ДО ДООЦ «Взлет» </w:t>
            </w:r>
          </w:p>
          <w:p w:rsidR="00B37CDD" w:rsidRPr="002F4F3C" w:rsidRDefault="00B37CDD" w:rsidP="002107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МАУ ДО ДООЦ «Орбита»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835ACF" w:rsidRDefault="0021075B" w:rsidP="00C670C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0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10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10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DD" w:rsidRDefault="00B37CDD" w:rsidP="00B4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70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E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этаж)</w:t>
            </w:r>
          </w:p>
          <w:p w:rsidR="00B37CDD" w:rsidRDefault="00B37CDD" w:rsidP="00210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CDD" w:rsidRDefault="00B37CDD" w:rsidP="00B37CD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789" w:rsidRDefault="00420789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0789" w:rsidSect="00D54418">
      <w:headerReference w:type="even" r:id="rId10"/>
      <w:headerReference w:type="default" r:id="rId11"/>
      <w:pgSz w:w="11907" w:h="16840" w:code="9"/>
      <w:pgMar w:top="993" w:right="708" w:bottom="68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5B" w:rsidRDefault="0021075B">
      <w:r>
        <w:separator/>
      </w:r>
    </w:p>
  </w:endnote>
  <w:endnote w:type="continuationSeparator" w:id="0">
    <w:p w:rsidR="0021075B" w:rsidRDefault="0021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5B" w:rsidRDefault="0021075B">
      <w:r>
        <w:separator/>
      </w:r>
    </w:p>
  </w:footnote>
  <w:footnote w:type="continuationSeparator" w:id="0">
    <w:p w:rsidR="0021075B" w:rsidRDefault="00210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5B" w:rsidRDefault="008620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07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075B" w:rsidRDefault="002107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33492"/>
      <w:docPartObj>
        <w:docPartGallery w:val="Page Numbers (Top of Page)"/>
        <w:docPartUnique/>
      </w:docPartObj>
    </w:sdtPr>
    <w:sdtContent>
      <w:p w:rsidR="0021075B" w:rsidRDefault="00862016">
        <w:pPr>
          <w:pStyle w:val="a7"/>
          <w:jc w:val="center"/>
        </w:pPr>
        <w:fldSimple w:instr=" PAGE   \* MERGEFORMAT ">
          <w:r w:rsidR="00E66004">
            <w:rPr>
              <w:noProof/>
            </w:rPr>
            <w:t>2</w:t>
          </w:r>
        </w:fldSimple>
      </w:p>
    </w:sdtContent>
  </w:sdt>
  <w:p w:rsidR="0021075B" w:rsidRDefault="0021075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C9A"/>
    <w:rsid w:val="000327AF"/>
    <w:rsid w:val="00051B2D"/>
    <w:rsid w:val="000809C6"/>
    <w:rsid w:val="00096E60"/>
    <w:rsid w:val="000A6591"/>
    <w:rsid w:val="000B7285"/>
    <w:rsid w:val="000E2984"/>
    <w:rsid w:val="000E67B9"/>
    <w:rsid w:val="000E682C"/>
    <w:rsid w:val="00104EA6"/>
    <w:rsid w:val="00112D04"/>
    <w:rsid w:val="00112D61"/>
    <w:rsid w:val="00121443"/>
    <w:rsid w:val="00122A50"/>
    <w:rsid w:val="001269CB"/>
    <w:rsid w:val="00130EE5"/>
    <w:rsid w:val="00154C62"/>
    <w:rsid w:val="00160254"/>
    <w:rsid w:val="00161793"/>
    <w:rsid w:val="001732D4"/>
    <w:rsid w:val="001C05DF"/>
    <w:rsid w:val="001F40EA"/>
    <w:rsid w:val="001F6B39"/>
    <w:rsid w:val="00207BCB"/>
    <w:rsid w:val="0021075B"/>
    <w:rsid w:val="002152E0"/>
    <w:rsid w:val="00215BE1"/>
    <w:rsid w:val="0022535E"/>
    <w:rsid w:val="00240338"/>
    <w:rsid w:val="0026120F"/>
    <w:rsid w:val="002700C5"/>
    <w:rsid w:val="00270A0F"/>
    <w:rsid w:val="002750B0"/>
    <w:rsid w:val="00283C11"/>
    <w:rsid w:val="0029270B"/>
    <w:rsid w:val="002B0060"/>
    <w:rsid w:val="002C5FA5"/>
    <w:rsid w:val="002D408E"/>
    <w:rsid w:val="002E39B4"/>
    <w:rsid w:val="002F205A"/>
    <w:rsid w:val="002F5DBD"/>
    <w:rsid w:val="00336A89"/>
    <w:rsid w:val="0037240E"/>
    <w:rsid w:val="003735CA"/>
    <w:rsid w:val="003743BC"/>
    <w:rsid w:val="00384ECB"/>
    <w:rsid w:val="00392B55"/>
    <w:rsid w:val="003B13E0"/>
    <w:rsid w:val="003B2116"/>
    <w:rsid w:val="003C1A83"/>
    <w:rsid w:val="003C6EE5"/>
    <w:rsid w:val="003C74AC"/>
    <w:rsid w:val="003E3551"/>
    <w:rsid w:val="003F6471"/>
    <w:rsid w:val="00403A44"/>
    <w:rsid w:val="00405605"/>
    <w:rsid w:val="00414C4E"/>
    <w:rsid w:val="00415F67"/>
    <w:rsid w:val="00420789"/>
    <w:rsid w:val="004249ED"/>
    <w:rsid w:val="00427898"/>
    <w:rsid w:val="00433EFA"/>
    <w:rsid w:val="00456EFF"/>
    <w:rsid w:val="00493E60"/>
    <w:rsid w:val="004A1129"/>
    <w:rsid w:val="004D4725"/>
    <w:rsid w:val="004E57E7"/>
    <w:rsid w:val="00554AA6"/>
    <w:rsid w:val="00571632"/>
    <w:rsid w:val="005716BE"/>
    <w:rsid w:val="00583FD2"/>
    <w:rsid w:val="005851D5"/>
    <w:rsid w:val="005A0A6B"/>
    <w:rsid w:val="005A2D1D"/>
    <w:rsid w:val="005B1763"/>
    <w:rsid w:val="005B7D9E"/>
    <w:rsid w:val="005C43BC"/>
    <w:rsid w:val="005C64A2"/>
    <w:rsid w:val="005D4FF2"/>
    <w:rsid w:val="005E4ED6"/>
    <w:rsid w:val="006163F6"/>
    <w:rsid w:val="0061796C"/>
    <w:rsid w:val="00624EE9"/>
    <w:rsid w:val="006253A7"/>
    <w:rsid w:val="00673C60"/>
    <w:rsid w:val="0069615F"/>
    <w:rsid w:val="006A0C16"/>
    <w:rsid w:val="006A446D"/>
    <w:rsid w:val="006E4EB5"/>
    <w:rsid w:val="007163D2"/>
    <w:rsid w:val="007164AA"/>
    <w:rsid w:val="00732CBE"/>
    <w:rsid w:val="00787EC0"/>
    <w:rsid w:val="007914EC"/>
    <w:rsid w:val="007A7DCD"/>
    <w:rsid w:val="00800FE5"/>
    <w:rsid w:val="00802DCE"/>
    <w:rsid w:val="00835ACF"/>
    <w:rsid w:val="0083716E"/>
    <w:rsid w:val="008416ED"/>
    <w:rsid w:val="0084607B"/>
    <w:rsid w:val="00861034"/>
    <w:rsid w:val="00862016"/>
    <w:rsid w:val="008676B0"/>
    <w:rsid w:val="0087192D"/>
    <w:rsid w:val="00885B4C"/>
    <w:rsid w:val="008A63BF"/>
    <w:rsid w:val="008B3586"/>
    <w:rsid w:val="008B55C4"/>
    <w:rsid w:val="008B6ABB"/>
    <w:rsid w:val="008E79BB"/>
    <w:rsid w:val="009010BA"/>
    <w:rsid w:val="00905ED3"/>
    <w:rsid w:val="0094141E"/>
    <w:rsid w:val="00957FD7"/>
    <w:rsid w:val="0096518F"/>
    <w:rsid w:val="00986F36"/>
    <w:rsid w:val="009E1DA5"/>
    <w:rsid w:val="00A26ACB"/>
    <w:rsid w:val="00A533DD"/>
    <w:rsid w:val="00A6473B"/>
    <w:rsid w:val="00A64BC2"/>
    <w:rsid w:val="00A70F82"/>
    <w:rsid w:val="00AB5FD5"/>
    <w:rsid w:val="00AC4B27"/>
    <w:rsid w:val="00AC4D82"/>
    <w:rsid w:val="00B07A70"/>
    <w:rsid w:val="00B37CDD"/>
    <w:rsid w:val="00B41DCE"/>
    <w:rsid w:val="00B45AFE"/>
    <w:rsid w:val="00B4736F"/>
    <w:rsid w:val="00B572C3"/>
    <w:rsid w:val="00B83BAE"/>
    <w:rsid w:val="00B87345"/>
    <w:rsid w:val="00BA204B"/>
    <w:rsid w:val="00BA3065"/>
    <w:rsid w:val="00BA7CBD"/>
    <w:rsid w:val="00BB157D"/>
    <w:rsid w:val="00BB69D7"/>
    <w:rsid w:val="00BD6F28"/>
    <w:rsid w:val="00C007F7"/>
    <w:rsid w:val="00C01E7D"/>
    <w:rsid w:val="00C05D91"/>
    <w:rsid w:val="00C137BC"/>
    <w:rsid w:val="00C15C3A"/>
    <w:rsid w:val="00C2241F"/>
    <w:rsid w:val="00C60541"/>
    <w:rsid w:val="00C65475"/>
    <w:rsid w:val="00C670CD"/>
    <w:rsid w:val="00C94AA5"/>
    <w:rsid w:val="00C96F72"/>
    <w:rsid w:val="00CA0CD5"/>
    <w:rsid w:val="00CA1CB7"/>
    <w:rsid w:val="00CB2822"/>
    <w:rsid w:val="00CB2CE2"/>
    <w:rsid w:val="00CD2B95"/>
    <w:rsid w:val="00CE4526"/>
    <w:rsid w:val="00CE4779"/>
    <w:rsid w:val="00CF583F"/>
    <w:rsid w:val="00D05BAB"/>
    <w:rsid w:val="00D2262E"/>
    <w:rsid w:val="00D259D7"/>
    <w:rsid w:val="00D35194"/>
    <w:rsid w:val="00D44B88"/>
    <w:rsid w:val="00D54418"/>
    <w:rsid w:val="00D70D11"/>
    <w:rsid w:val="00D773D9"/>
    <w:rsid w:val="00DA4D39"/>
    <w:rsid w:val="00DF4C44"/>
    <w:rsid w:val="00E01D89"/>
    <w:rsid w:val="00E12650"/>
    <w:rsid w:val="00E56BCD"/>
    <w:rsid w:val="00E66004"/>
    <w:rsid w:val="00E77619"/>
    <w:rsid w:val="00EB6DCE"/>
    <w:rsid w:val="00ED3BCA"/>
    <w:rsid w:val="00F348DC"/>
    <w:rsid w:val="00F46867"/>
    <w:rsid w:val="00F578C6"/>
    <w:rsid w:val="00F73BE8"/>
    <w:rsid w:val="00F82A1C"/>
    <w:rsid w:val="00FA187F"/>
    <w:rsid w:val="00FA1ED3"/>
    <w:rsid w:val="00FC0AF0"/>
    <w:rsid w:val="00FC46B9"/>
    <w:rsid w:val="00FE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2253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2535E"/>
  </w:style>
  <w:style w:type="paragraph" w:styleId="aa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link w:val="30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b">
    <w:name w:val="Balloon Text"/>
    <w:basedOn w:val="a"/>
    <w:link w:val="ac"/>
    <w:rsid w:val="002D408E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2D408E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BA306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E4EB5"/>
    <w:pPr>
      <w:ind w:left="720"/>
      <w:contextualSpacing/>
    </w:pPr>
  </w:style>
  <w:style w:type="table" w:styleId="af">
    <w:name w:val="Table Grid"/>
    <w:basedOn w:val="a1"/>
    <w:rsid w:val="0042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basedOn w:val="a0"/>
    <w:link w:val="3"/>
    <w:rsid w:val="00BB157D"/>
    <w:rPr>
      <w:rFonts w:ascii="Consultant" w:hAnsi="Consultant"/>
      <w:sz w:val="16"/>
      <w:szCs w:val="16"/>
    </w:rPr>
  </w:style>
  <w:style w:type="paragraph" w:styleId="af0">
    <w:name w:val="footer"/>
    <w:basedOn w:val="a"/>
    <w:link w:val="af1"/>
    <w:rsid w:val="00C670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670CD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C670CD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D2DBF-929D-408B-A516-7E099B27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2</cp:revision>
  <cp:lastPrinted>2025-02-25T03:14:00Z</cp:lastPrinted>
  <dcterms:created xsi:type="dcterms:W3CDTF">2025-03-13T08:04:00Z</dcterms:created>
  <dcterms:modified xsi:type="dcterms:W3CDTF">2025-03-13T08:04:00Z</dcterms:modified>
</cp:coreProperties>
</file>