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B8" w:rsidRPr="00DE436B" w:rsidRDefault="003E3393" w:rsidP="004C33B8">
      <w:pPr>
        <w:autoSpaceDE w:val="0"/>
        <w:autoSpaceDN w:val="0"/>
        <w:adjustRightInd w:val="0"/>
        <w:ind w:left="4248" w:firstLine="708"/>
        <w:outlineLvl w:val="0"/>
        <w:rPr>
          <w:szCs w:val="28"/>
        </w:rPr>
      </w:pPr>
      <w:r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>
        <w:rPr>
          <w:szCs w:val="28"/>
        </w:rPr>
        <w:tab/>
      </w:r>
      <w:r w:rsidR="004C33B8" w:rsidRPr="00DE436B">
        <w:rPr>
          <w:szCs w:val="28"/>
        </w:rPr>
        <w:t xml:space="preserve">Приложение </w:t>
      </w:r>
      <w:r w:rsidR="004C33B8">
        <w:rPr>
          <w:szCs w:val="28"/>
        </w:rPr>
        <w:t xml:space="preserve">№ </w:t>
      </w:r>
      <w:r w:rsidR="00143CDA">
        <w:rPr>
          <w:szCs w:val="28"/>
        </w:rPr>
        <w:t>4</w:t>
      </w:r>
    </w:p>
    <w:p w:rsidR="004C33B8" w:rsidRPr="00DE436B" w:rsidRDefault="004C33B8" w:rsidP="004C33B8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к постановлению Администрации</w:t>
      </w:r>
    </w:p>
    <w:p w:rsidR="004C33B8" w:rsidRPr="00DE436B" w:rsidRDefault="004C33B8" w:rsidP="004C33B8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 xml:space="preserve">ЗАТО </w:t>
      </w:r>
      <w:proofErr w:type="gramStart"/>
      <w:r w:rsidRPr="00DE436B">
        <w:rPr>
          <w:szCs w:val="28"/>
        </w:rPr>
        <w:t>г</w:t>
      </w:r>
      <w:proofErr w:type="gramEnd"/>
      <w:r w:rsidRPr="00DE436B">
        <w:rPr>
          <w:szCs w:val="28"/>
        </w:rPr>
        <w:t>. Железногорск</w:t>
      </w:r>
    </w:p>
    <w:p w:rsidR="004C33B8" w:rsidRPr="00143CDA" w:rsidRDefault="004C33B8" w:rsidP="004C33B8">
      <w:pPr>
        <w:autoSpaceDE w:val="0"/>
        <w:autoSpaceDN w:val="0"/>
        <w:adjustRightInd w:val="0"/>
        <w:outlineLvl w:val="0"/>
        <w:rPr>
          <w:sz w:val="24"/>
          <w:szCs w:val="24"/>
          <w:u w:val="single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</w:t>
      </w:r>
      <w:r w:rsidRPr="00DE436B">
        <w:rPr>
          <w:szCs w:val="28"/>
        </w:rPr>
        <w:t>т</w:t>
      </w:r>
      <w:r>
        <w:rPr>
          <w:szCs w:val="28"/>
        </w:rPr>
        <w:t xml:space="preserve"> </w:t>
      </w:r>
      <w:r w:rsidR="00AE0C29">
        <w:rPr>
          <w:szCs w:val="28"/>
        </w:rPr>
        <w:t>06.</w:t>
      </w:r>
      <w:r>
        <w:rPr>
          <w:szCs w:val="28"/>
        </w:rPr>
        <w:t xml:space="preserve">06.2023 </w:t>
      </w:r>
      <w:r w:rsidRPr="00DE436B">
        <w:rPr>
          <w:szCs w:val="28"/>
        </w:rPr>
        <w:t xml:space="preserve">№ </w:t>
      </w:r>
      <w:r w:rsidR="00AE0C29">
        <w:rPr>
          <w:szCs w:val="28"/>
        </w:rPr>
        <w:t>1080</w:t>
      </w:r>
    </w:p>
    <w:p w:rsidR="00E019D1" w:rsidRDefault="00405C71">
      <w:pPr>
        <w:ind w:firstLine="0"/>
        <w:jc w:val="center"/>
        <w:rPr>
          <w:b/>
        </w:rPr>
      </w:pPr>
      <w:r>
        <w:rPr>
          <w:b/>
        </w:rPr>
        <w:t>Журнал учёта замечаний и предложений общественности</w:t>
      </w:r>
    </w:p>
    <w:p w:rsidR="00E019D1" w:rsidRDefault="00405C71">
      <w:pPr>
        <w:rPr>
          <w:b/>
        </w:rPr>
      </w:pPr>
      <w:r>
        <w:rPr>
          <w:b/>
        </w:rPr>
        <w:t>Организаторы общественных обсуждений:</w:t>
      </w:r>
    </w:p>
    <w:p w:rsidR="00E019D1" w:rsidRDefault="00405C71">
      <w:r>
        <w:t xml:space="preserve">Орган, ответственный за организацию общественных обсуждений: </w:t>
      </w:r>
      <w:proofErr w:type="gramStart"/>
      <w:r>
        <w:t>Администрация</w:t>
      </w:r>
      <w:proofErr w:type="gramEnd"/>
      <w:r>
        <w:t xml:space="preserve"> ЗАТО г. Железногорск, адрес: 662971, Красноярский край, ЗАТО Железногорск, г. Железногорск, ул. 22 Партсъезда, дом 21, тел.: 8 (3919) 75-56-30.</w:t>
      </w:r>
    </w:p>
    <w:p w:rsidR="00E019D1" w:rsidRDefault="00405C71">
      <w:r>
        <w:t xml:space="preserve">Заказчик: </w:t>
      </w:r>
      <w:proofErr w:type="gramStart"/>
      <w:r>
        <w:t>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73-90-69.</w:t>
      </w:r>
      <w:proofErr w:type="gramEnd"/>
    </w:p>
    <w:p w:rsidR="00E019D1" w:rsidRDefault="00E019D1"/>
    <w:p w:rsidR="00E019D1" w:rsidRDefault="00405C71">
      <w:pPr>
        <w:rPr>
          <w:b/>
        </w:rPr>
      </w:pPr>
      <w:r>
        <w:rPr>
          <w:b/>
        </w:rPr>
        <w:t>Наименование объекта общественных обсуждений:</w:t>
      </w:r>
    </w:p>
    <w:p w:rsidR="00E019D1" w:rsidRDefault="00405C71">
      <w:pPr>
        <w:rPr>
          <w:szCs w:val="28"/>
        </w:rPr>
      </w:pPr>
      <w:r>
        <w:rPr>
          <w:szCs w:val="28"/>
        </w:rPr>
        <w:t>Материалы обоснования лицензии (включая материалы оценки воздействия на окружающую среду), дающи</w:t>
      </w:r>
      <w:bookmarkStart w:id="0" w:name="_GoBack"/>
      <w:bookmarkEnd w:id="0"/>
      <w:r>
        <w:rPr>
          <w:szCs w:val="28"/>
        </w:rPr>
        <w:t>е право вывод из эксплуатации ядерной установки. Объект, на котором или в отношении которого планируется осуществлять деятельность: сооружения и комплекс с уран-графитовым ядерным реактором АДЭ-2.</w:t>
      </w:r>
    </w:p>
    <w:p w:rsidR="00E019D1" w:rsidRDefault="00E019D1">
      <w:pPr>
        <w:rPr>
          <w:szCs w:val="28"/>
        </w:rPr>
      </w:pPr>
    </w:p>
    <w:p w:rsidR="00E019D1" w:rsidRDefault="00405C71">
      <w:r>
        <w:rPr>
          <w:b/>
        </w:rPr>
        <w:t>Форма проведения общественных обсуждений:</w:t>
      </w:r>
      <w:r>
        <w:t xml:space="preserve"> опрос.</w:t>
      </w:r>
    </w:p>
    <w:p w:rsidR="00E019D1" w:rsidRDefault="00E019D1"/>
    <w:p w:rsidR="00E019D1" w:rsidRDefault="00405C71" w:rsidP="00B27626">
      <w:pPr>
        <w:rPr>
          <w:i/>
          <w:sz w:val="22"/>
        </w:rPr>
      </w:pPr>
      <w:r>
        <w:rPr>
          <w:b/>
        </w:rPr>
        <w:t>Период ознакомления с материалами общественных обсуждений:</w:t>
      </w:r>
      <w:r>
        <w:t xml:space="preserve"> с 20.06.2023 по 31.07.2023.         </w:t>
      </w:r>
    </w:p>
    <w:p w:rsidR="00E019D1" w:rsidRDefault="00405C71">
      <w:pPr>
        <w:rPr>
          <w:b/>
          <w:szCs w:val="28"/>
        </w:rPr>
      </w:pPr>
      <w:r>
        <w:rPr>
          <w:b/>
          <w:szCs w:val="28"/>
        </w:rPr>
        <w:t xml:space="preserve">Места размещения объекта общественных обсуждений: </w:t>
      </w:r>
    </w:p>
    <w:p w:rsidR="00E019D1" w:rsidRDefault="00405C71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>
        <w:r>
          <w:rPr>
            <w:szCs w:val="28"/>
            <w:lang w:val="en-US"/>
          </w:rPr>
          <w:t>www</w:t>
        </w:r>
        <w:r>
          <w:rPr>
            <w:szCs w:val="28"/>
          </w:rPr>
          <w:t>.</w:t>
        </w:r>
        <w:proofErr w:type="spellStart"/>
        <w:r>
          <w:rPr>
            <w:szCs w:val="28"/>
            <w:lang w:val="en-US"/>
          </w:rPr>
          <w:t>sibghk</w:t>
        </w:r>
        <w:proofErr w:type="spellEnd"/>
        <w:r>
          <w:rPr>
            <w:szCs w:val="28"/>
          </w:rPr>
          <w:t>.</w:t>
        </w:r>
        <w:proofErr w:type="spellStart"/>
        <w:r>
          <w:rPr>
            <w:szCs w:val="28"/>
            <w:lang w:val="en-US"/>
          </w:rPr>
          <w:t>ru</w:t>
        </w:r>
        <w:proofErr w:type="spellEnd"/>
      </w:hyperlink>
      <w:r>
        <w:rPr>
          <w:szCs w:val="28"/>
        </w:rPr>
        <w:t>;</w:t>
      </w:r>
    </w:p>
    <w:p w:rsidR="00E019D1" w:rsidRDefault="00405C71">
      <w:pPr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  <w:lang w:eastAsia="ru-RU"/>
        </w:rPr>
        <w:t xml:space="preserve">официальный сайт </w:t>
      </w:r>
      <w:proofErr w:type="gramStart"/>
      <w:r w:rsidR="004C33B8">
        <w:rPr>
          <w:szCs w:val="28"/>
          <w:lang w:eastAsia="ru-RU"/>
        </w:rPr>
        <w:t>Администрации</w:t>
      </w:r>
      <w:proofErr w:type="gramEnd"/>
      <w:r w:rsidR="004C33B8">
        <w:rPr>
          <w:szCs w:val="28"/>
          <w:lang w:eastAsia="ru-RU"/>
        </w:rPr>
        <w:t xml:space="preserve"> ЗАТО г. Железногорск </w:t>
      </w:r>
      <w:r>
        <w:rPr>
          <w:szCs w:val="28"/>
        </w:rPr>
        <w:t xml:space="preserve">в информационно-телекоммуникационной сети «Интернет» </w:t>
      </w:r>
      <w:hyperlink r:id="rId8">
        <w:r>
          <w:rPr>
            <w:szCs w:val="28"/>
          </w:rPr>
          <w:t>www.admk26.ru</w:t>
        </w:r>
      </w:hyperlink>
      <w:r>
        <w:rPr>
          <w:szCs w:val="28"/>
        </w:rPr>
        <w:t>;</w:t>
      </w:r>
    </w:p>
    <w:p w:rsidR="00E019D1" w:rsidRDefault="00405C71">
      <w:r>
        <w:rPr>
          <w:szCs w:val="28"/>
        </w:rPr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E019D1" w:rsidRDefault="00405C71">
      <w:pPr>
        <w:rPr>
          <w:b/>
        </w:rPr>
      </w:pPr>
      <w:r>
        <w:rPr>
          <w:b/>
        </w:rPr>
        <w:t>Место размещения Журнала учёта замечания и предложений общественности:</w:t>
      </w:r>
    </w:p>
    <w:p w:rsidR="00E019D1" w:rsidRDefault="00405C71">
      <w:r>
        <w:rPr>
          <w:szCs w:val="28"/>
        </w:rPr>
        <w:t xml:space="preserve">- </w:t>
      </w:r>
      <w:proofErr w:type="gramStart"/>
      <w:r>
        <w:t>Администрация</w:t>
      </w:r>
      <w:proofErr w:type="gramEnd"/>
      <w:r>
        <w:t xml:space="preserve"> ЗАТО г. Железногорск: 662971, Красноярский край, ЗАТО Железногорск, г. Железногорск, ул. 22 Партсъезда, дом 21, </w:t>
      </w:r>
      <w:proofErr w:type="spellStart"/>
      <w:r>
        <w:t>каб</w:t>
      </w:r>
      <w:proofErr w:type="spellEnd"/>
      <w:r>
        <w:t>. 101-102 в рабочие дни с 10:00 до 17:00. Перерыв на обед с 12:00 до 14:00. Суббота и воскресенье – нерабочие дни.</w:t>
      </w:r>
    </w:p>
    <w:p w:rsidR="00E019D1" w:rsidRDefault="00B27626">
      <w:r w:rsidRPr="00B27626">
        <w:rPr>
          <w:b/>
        </w:rPr>
        <w:t>Период размещения</w:t>
      </w:r>
      <w:r>
        <w:t xml:space="preserve"> </w:t>
      </w:r>
      <w:r>
        <w:rPr>
          <w:b/>
        </w:rPr>
        <w:t xml:space="preserve">Журнала учёта замечания и предложений общественности: </w:t>
      </w:r>
      <w:r>
        <w:t>с 20.06.2023 по 31.07.2023</w:t>
      </w:r>
    </w:p>
    <w:p w:rsidR="00B27626" w:rsidRDefault="00B27626"/>
    <w:p w:rsidR="00B27626" w:rsidRDefault="00B27626"/>
    <w:p w:rsidR="00E019D1" w:rsidRDefault="00E019D1"/>
    <w:tbl>
      <w:tblPr>
        <w:tblStyle w:val="ae"/>
        <w:tblW w:w="15867" w:type="dxa"/>
        <w:tblLayout w:type="fixed"/>
        <w:tblLook w:val="04A0"/>
      </w:tblPr>
      <w:tblGrid>
        <w:gridCol w:w="562"/>
        <w:gridCol w:w="2615"/>
        <w:gridCol w:w="3056"/>
        <w:gridCol w:w="3457"/>
        <w:gridCol w:w="3459"/>
        <w:gridCol w:w="1430"/>
        <w:gridCol w:w="1288"/>
      </w:tblGrid>
      <w:tr w:rsidR="00E019D1">
        <w:tc>
          <w:tcPr>
            <w:tcW w:w="561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15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Фамилия, имя, отчество (при наличии) участника</w:t>
            </w:r>
          </w:p>
        </w:tc>
        <w:tc>
          <w:tcPr>
            <w:tcW w:w="3056" w:type="dxa"/>
          </w:tcPr>
          <w:p w:rsidR="00E019D1" w:rsidRDefault="00405C71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eastAsia="Calibri" w:cs="Times New Roman"/>
                <w:sz w:val="20"/>
                <w:szCs w:val="24"/>
              </w:rPr>
              <w:t>: дата и год рождения, адрес места жительства, контактный телефон, адрес электронной почты (при наличии).</w:t>
            </w:r>
          </w:p>
          <w:p w:rsidR="00E019D1" w:rsidRDefault="00405C71">
            <w:pPr>
              <w:widowControl w:val="0"/>
              <w:ind w:firstLine="0"/>
              <w:jc w:val="center"/>
              <w:rPr>
                <w:szCs w:val="28"/>
              </w:rPr>
            </w:pPr>
            <w:proofErr w:type="gramStart"/>
            <w:r>
              <w:rPr>
                <w:rFonts w:eastAsia="Calibri"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eastAsia="Calibri" w:cs="Times New Roman"/>
                <w:sz w:val="20"/>
                <w:szCs w:val="24"/>
              </w:rPr>
              <w:t>: наименование организации, Фамилия, имя, отчество (при наличии), должность представителя организации, адрес (место нахождения) организации, телефон организации (факс, при наличии),  адрес электронной почты (при наличии)</w:t>
            </w:r>
            <w:proofErr w:type="gramEnd"/>
          </w:p>
        </w:tc>
        <w:tc>
          <w:tcPr>
            <w:tcW w:w="3457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30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4"/>
                <w:rFonts w:eastAsia="Calibri"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</w:tcPr>
          <w:p w:rsidR="00E019D1" w:rsidRDefault="00405C71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Подпись</w:t>
            </w:r>
          </w:p>
        </w:tc>
      </w:tr>
      <w:tr w:rsidR="00E019D1">
        <w:trPr>
          <w:trHeight w:val="830"/>
        </w:trPr>
        <w:tc>
          <w:tcPr>
            <w:tcW w:w="561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</w:tr>
      <w:tr w:rsidR="00E019D1">
        <w:trPr>
          <w:trHeight w:val="795"/>
        </w:trPr>
        <w:tc>
          <w:tcPr>
            <w:tcW w:w="561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</w:tr>
      <w:tr w:rsidR="00E019D1">
        <w:trPr>
          <w:trHeight w:val="795"/>
        </w:trPr>
        <w:tc>
          <w:tcPr>
            <w:tcW w:w="561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</w:tr>
      <w:tr w:rsidR="00E019D1">
        <w:trPr>
          <w:trHeight w:val="960"/>
        </w:trPr>
        <w:tc>
          <w:tcPr>
            <w:tcW w:w="561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E019D1" w:rsidRDefault="00E019D1">
            <w:pPr>
              <w:widowControl w:val="0"/>
              <w:ind w:firstLine="0"/>
              <w:rPr>
                <w:szCs w:val="28"/>
              </w:rPr>
            </w:pPr>
          </w:p>
        </w:tc>
      </w:tr>
    </w:tbl>
    <w:p w:rsidR="00E019D1" w:rsidRDefault="00405C71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E019D1" w:rsidRDefault="00E019D1">
      <w:pPr>
        <w:ind w:firstLine="0"/>
        <w:rPr>
          <w:szCs w:val="28"/>
        </w:rPr>
      </w:pPr>
    </w:p>
    <w:p w:rsidR="00E019D1" w:rsidRDefault="00405C71">
      <w:pPr>
        <w:ind w:firstLine="0"/>
        <w:rPr>
          <w:i/>
          <w:sz w:val="22"/>
        </w:rPr>
      </w:pPr>
      <w:proofErr w:type="gramStart"/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  <w:r>
        <w:rPr>
          <w:i/>
          <w:sz w:val="22"/>
        </w:rPr>
        <w:t xml:space="preserve">                                    (ФИО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  <w:proofErr w:type="gramEnd"/>
    </w:p>
    <w:sectPr w:rsidR="00E019D1" w:rsidSect="00B27626">
      <w:pgSz w:w="16838" w:h="11906" w:orient="landscape"/>
      <w:pgMar w:top="567" w:right="567" w:bottom="993" w:left="567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4B0" w:rsidRDefault="006714B0" w:rsidP="00E019D1">
      <w:r>
        <w:separator/>
      </w:r>
    </w:p>
  </w:endnote>
  <w:endnote w:type="continuationSeparator" w:id="0">
    <w:p w:rsidR="006714B0" w:rsidRDefault="006714B0" w:rsidP="00E01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4B0" w:rsidRDefault="006714B0">
      <w:pPr>
        <w:rPr>
          <w:sz w:val="12"/>
        </w:rPr>
      </w:pPr>
      <w:r>
        <w:separator/>
      </w:r>
    </w:p>
  </w:footnote>
  <w:footnote w:type="continuationSeparator" w:id="0">
    <w:p w:rsidR="006714B0" w:rsidRDefault="006714B0">
      <w:pPr>
        <w:rPr>
          <w:sz w:val="12"/>
        </w:rPr>
      </w:pPr>
      <w:r>
        <w:continuationSeparator/>
      </w:r>
    </w:p>
  </w:footnote>
  <w:footnote w:id="1">
    <w:p w:rsidR="00E019D1" w:rsidRDefault="00405C71">
      <w:pPr>
        <w:pStyle w:val="FootnoteText"/>
        <w:widowControl w:val="0"/>
        <w:ind w:left="-142" w:firstLine="0"/>
      </w:pPr>
      <w:r>
        <w:rPr>
          <w:rStyle w:val="a6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 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9D1"/>
    <w:rsid w:val="00143CDA"/>
    <w:rsid w:val="002762F0"/>
    <w:rsid w:val="003E3393"/>
    <w:rsid w:val="00405C71"/>
    <w:rsid w:val="004C0403"/>
    <w:rsid w:val="004C33B8"/>
    <w:rsid w:val="006714B0"/>
    <w:rsid w:val="00A35928"/>
    <w:rsid w:val="00AE0C29"/>
    <w:rsid w:val="00B106EB"/>
    <w:rsid w:val="00B27626"/>
    <w:rsid w:val="00B76FD0"/>
    <w:rsid w:val="00CE159D"/>
    <w:rsid w:val="00D326C5"/>
    <w:rsid w:val="00E019D1"/>
    <w:rsid w:val="00ED4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375E9"/>
    <w:rPr>
      <w:color w:val="0563C1" w:themeColor="hyperlink"/>
      <w:u w:val="single"/>
    </w:rPr>
  </w:style>
  <w:style w:type="character" w:customStyle="1" w:styleId="a3">
    <w:name w:val="Текст сноски Знак"/>
    <w:basedOn w:val="a0"/>
    <w:uiPriority w:val="99"/>
    <w:semiHidden/>
    <w:qFormat/>
    <w:rsid w:val="001E5C56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E019D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E5C56"/>
    <w:rPr>
      <w:vertAlign w:val="superscript"/>
    </w:rPr>
  </w:style>
  <w:style w:type="character" w:customStyle="1" w:styleId="a5">
    <w:name w:val="Текст документа Знак"/>
    <w:basedOn w:val="a0"/>
    <w:qFormat/>
    <w:rsid w:val="000E3E58"/>
    <w:rPr>
      <w:rFonts w:ascii="Times New Roman" w:hAnsi="Times New Roman"/>
      <w:sz w:val="28"/>
      <w:szCs w:val="24"/>
    </w:rPr>
  </w:style>
  <w:style w:type="character" w:customStyle="1" w:styleId="a6">
    <w:name w:val="Символ сноски"/>
    <w:qFormat/>
    <w:rsid w:val="00E019D1"/>
  </w:style>
  <w:style w:type="character" w:customStyle="1" w:styleId="a7">
    <w:name w:val="Привязка концевой сноски"/>
    <w:rsid w:val="00E019D1"/>
    <w:rPr>
      <w:vertAlign w:val="superscript"/>
    </w:rPr>
  </w:style>
  <w:style w:type="character" w:customStyle="1" w:styleId="a8">
    <w:name w:val="Символ концевой сноски"/>
    <w:qFormat/>
    <w:rsid w:val="00E019D1"/>
  </w:style>
  <w:style w:type="paragraph" w:customStyle="1" w:styleId="a9">
    <w:name w:val="Заголовок"/>
    <w:basedOn w:val="a"/>
    <w:next w:val="aa"/>
    <w:qFormat/>
    <w:rsid w:val="00E019D1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a">
    <w:name w:val="Body Text"/>
    <w:basedOn w:val="a"/>
    <w:rsid w:val="00E019D1"/>
    <w:pPr>
      <w:spacing w:after="140" w:line="276" w:lineRule="auto"/>
    </w:pPr>
  </w:style>
  <w:style w:type="paragraph" w:styleId="ab">
    <w:name w:val="List"/>
    <w:basedOn w:val="aa"/>
    <w:rsid w:val="00E019D1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E019D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E019D1"/>
    <w:pPr>
      <w:suppressLineNumbers/>
    </w:pPr>
    <w:rPr>
      <w:rFonts w:ascii="PT Astra Serif" w:hAnsi="PT Astra Serif" w:cs="Noto Sans Devanagari"/>
    </w:rPr>
  </w:style>
  <w:style w:type="paragraph" w:customStyle="1" w:styleId="FootnoteText">
    <w:name w:val="Footnote Text"/>
    <w:basedOn w:val="a"/>
    <w:uiPriority w:val="99"/>
    <w:semiHidden/>
    <w:unhideWhenUsed/>
    <w:rsid w:val="001E5C56"/>
    <w:rPr>
      <w:sz w:val="20"/>
      <w:szCs w:val="20"/>
    </w:rPr>
  </w:style>
  <w:style w:type="paragraph" w:customStyle="1" w:styleId="ad">
    <w:name w:val="Текст документа"/>
    <w:basedOn w:val="a"/>
    <w:qFormat/>
    <w:rsid w:val="000E3E58"/>
    <w:rPr>
      <w:szCs w:val="24"/>
    </w:rPr>
  </w:style>
  <w:style w:type="table" w:styleId="ae">
    <w:name w:val="Table Grid"/>
    <w:basedOn w:val="a1"/>
    <w:uiPriority w:val="39"/>
    <w:rsid w:val="00BC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8C267-E48A-41E4-916C-B80A64902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Ощепков Андрей Владимирович</dc:creator>
  <dc:description/>
  <cp:lastModifiedBy>Shahina</cp:lastModifiedBy>
  <cp:revision>17</cp:revision>
  <cp:lastPrinted>2023-06-05T10:19:00Z</cp:lastPrinted>
  <dcterms:created xsi:type="dcterms:W3CDTF">2022-06-30T11:39:00Z</dcterms:created>
  <dcterms:modified xsi:type="dcterms:W3CDTF">2023-06-06T02:41:00Z</dcterms:modified>
  <dc:language>ru-RU</dc:language>
</cp:coreProperties>
</file>