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3461E5">
      <w:pPr>
        <w:framePr w:w="9897" w:h="1873" w:hSpace="180" w:wrap="around" w:vAnchor="text" w:hAnchor="page" w:x="1435" w:y="266"/>
        <w:widowControl w:val="0"/>
        <w:spacing w:after="0"/>
        <w:jc w:val="center"/>
        <w:rPr>
          <w:b/>
          <w:sz w:val="28"/>
        </w:rPr>
      </w:pPr>
    </w:p>
    <w:p w:rsidR="006969A1" w:rsidRDefault="006969A1" w:rsidP="003461E5">
      <w:pPr>
        <w:framePr w:w="9897" w:h="1873" w:hSpace="180" w:wrap="around" w:vAnchor="text" w:hAnchor="page" w:x="1435" w:y="266"/>
        <w:widowControl w:val="0"/>
        <w:spacing w:after="0"/>
        <w:jc w:val="center"/>
        <w:rPr>
          <w:rFonts w:ascii="Arial" w:hAnsi="Arial"/>
        </w:rPr>
      </w:pPr>
      <w:r>
        <w:rPr>
          <w:rFonts w:ascii="Arial" w:hAnsi="Arial"/>
          <w:b/>
          <w:sz w:val="36"/>
        </w:rPr>
        <w:t>ПОСТАНОВЛЕНИЕ</w:t>
      </w:r>
    </w:p>
    <w:p w:rsidR="006969A1" w:rsidRPr="00604F66" w:rsidRDefault="00524528" w:rsidP="003461E5">
      <w:pPr>
        <w:framePr w:w="10077" w:h="441" w:hSpace="180" w:wrap="around" w:vAnchor="text" w:hAnchor="page" w:x="1231" w:y="2853"/>
        <w:widowControl w:val="0"/>
        <w:spacing w:after="0" w:line="240" w:lineRule="auto"/>
      </w:pPr>
      <w:r>
        <w:t xml:space="preserve"> </w:t>
      </w:r>
      <w:r w:rsidR="006C521E">
        <w:t xml:space="preserve"> </w:t>
      </w:r>
      <w:r>
        <w:t xml:space="preserve">   </w:t>
      </w:r>
      <w:r w:rsidR="006C521E">
        <w:t>08.10.</w:t>
      </w:r>
      <w:r w:rsidR="006969A1" w:rsidRPr="00604F66">
        <w:t>20</w:t>
      </w:r>
      <w:r w:rsidR="006A2860">
        <w:t>2</w:t>
      </w:r>
      <w:r w:rsidR="00A119FB">
        <w:t>4</w:t>
      </w:r>
      <w:r w:rsidR="006969A1" w:rsidRPr="00604F66">
        <w:t xml:space="preserve">                                                                  </w:t>
      </w:r>
      <w:r w:rsidR="005A49D5">
        <w:t xml:space="preserve">              </w:t>
      </w:r>
      <w:r w:rsidR="006969A1" w:rsidRPr="00604F66">
        <w:t xml:space="preserve">                          </w:t>
      </w:r>
      <w:r w:rsidR="0026011E">
        <w:t xml:space="preserve">     </w:t>
      </w:r>
      <w:r w:rsidR="003461E5">
        <w:t xml:space="preserve">   </w:t>
      </w:r>
      <w:r w:rsidR="00843B40">
        <w:t xml:space="preserve">  </w:t>
      </w:r>
      <w:r w:rsidR="00A119FB">
        <w:t xml:space="preserve">  </w:t>
      </w:r>
      <w:r w:rsidR="0042543D">
        <w:t xml:space="preserve">      </w:t>
      </w:r>
      <w:r w:rsidR="006C521E">
        <w:t xml:space="preserve">      </w:t>
      </w:r>
      <w:r w:rsidR="0042543D">
        <w:t xml:space="preserve">      </w:t>
      </w:r>
      <w:r w:rsidR="00D33EB5">
        <w:t xml:space="preserve">   </w:t>
      </w:r>
      <w:r w:rsidR="006969A1" w:rsidRPr="00604F66">
        <w:t xml:space="preserve"> </w:t>
      </w:r>
      <w:r w:rsidR="00604F66" w:rsidRPr="00604F66">
        <w:t>№</w:t>
      </w:r>
      <w:r w:rsidR="006969A1" w:rsidRPr="00604F66">
        <w:t xml:space="preserve"> </w:t>
      </w:r>
      <w:r w:rsidR="006C521E">
        <w:t>1875</w:t>
      </w:r>
    </w:p>
    <w:p w:rsidR="006969A1" w:rsidRDefault="006969A1" w:rsidP="003461E5">
      <w:pPr>
        <w:framePr w:w="10077" w:h="441" w:hSpace="180" w:wrap="around" w:vAnchor="text" w:hAnchor="page" w:x="1231" w:y="2853"/>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3461E5">
      <w:pPr>
        <w:framePr w:w="10077" w:h="441" w:hSpace="180" w:wrap="around" w:vAnchor="text" w:hAnchor="page" w:x="1231" w:y="2853"/>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C46EE8" w:rsidRDefault="00623D97" w:rsidP="00C46EE8">
      <w:pPr>
        <w:tabs>
          <w:tab w:val="left" w:pos="851"/>
        </w:tabs>
        <w:spacing w:after="0" w:line="240" w:lineRule="auto"/>
        <w:jc w:val="both"/>
        <w:rPr>
          <w:sz w:val="28"/>
          <w:szCs w:val="28"/>
        </w:rPr>
      </w:pPr>
      <w:r w:rsidRPr="00623D97">
        <w:rPr>
          <w:sz w:val="28"/>
          <w:szCs w:val="28"/>
        </w:rPr>
        <w:t>О</w:t>
      </w:r>
      <w:r w:rsidR="006D1167">
        <w:rPr>
          <w:sz w:val="28"/>
          <w:szCs w:val="28"/>
        </w:rPr>
        <w:t xml:space="preserve"> принятии решения об утверждении новой редакции </w:t>
      </w:r>
      <w:r w:rsidRPr="00623D97">
        <w:rPr>
          <w:sz w:val="28"/>
          <w:szCs w:val="28"/>
        </w:rPr>
        <w:t>Устав</w:t>
      </w:r>
      <w:r w:rsidR="006D1167">
        <w:rPr>
          <w:sz w:val="28"/>
          <w:szCs w:val="28"/>
        </w:rPr>
        <w:t>а</w:t>
      </w:r>
      <w:r w:rsidRPr="00623D97">
        <w:rPr>
          <w:sz w:val="28"/>
          <w:szCs w:val="28"/>
        </w:rPr>
        <w:t xml:space="preserve"> </w:t>
      </w:r>
      <w:r w:rsidR="00846D03">
        <w:rPr>
          <w:sz w:val="28"/>
          <w:szCs w:val="28"/>
        </w:rPr>
        <w:t xml:space="preserve">Общества </w:t>
      </w:r>
      <w:r w:rsidR="00846D03" w:rsidRPr="006A3121">
        <w:rPr>
          <w:sz w:val="28"/>
          <w:szCs w:val="28"/>
        </w:rPr>
        <w:t>с ограниченной ответственностью «</w:t>
      </w:r>
      <w:r w:rsidR="00CB58B1">
        <w:rPr>
          <w:sz w:val="28"/>
          <w:szCs w:val="28"/>
        </w:rPr>
        <w:t>Информационный центр</w:t>
      </w:r>
      <w:r w:rsidR="00846D03" w:rsidRPr="006A3121">
        <w:rPr>
          <w:sz w:val="28"/>
          <w:szCs w:val="28"/>
        </w:rPr>
        <w:t>»</w:t>
      </w:r>
    </w:p>
    <w:p w:rsidR="00BD7632" w:rsidRPr="00623D97" w:rsidRDefault="00BD7632" w:rsidP="00C46EE8">
      <w:pPr>
        <w:tabs>
          <w:tab w:val="left" w:pos="851"/>
        </w:tabs>
        <w:spacing w:after="0" w:line="240" w:lineRule="auto"/>
        <w:jc w:val="both"/>
        <w:rPr>
          <w:sz w:val="28"/>
          <w:szCs w:val="28"/>
        </w:rPr>
      </w:pPr>
    </w:p>
    <w:p w:rsidR="00623D97" w:rsidRPr="00A674C2" w:rsidRDefault="00707756" w:rsidP="00707756">
      <w:pPr>
        <w:tabs>
          <w:tab w:val="left" w:pos="567"/>
        </w:tabs>
        <w:autoSpaceDE w:val="0"/>
        <w:autoSpaceDN w:val="0"/>
        <w:adjustRightInd w:val="0"/>
        <w:spacing w:after="0" w:line="240" w:lineRule="auto"/>
        <w:ind w:firstLine="539"/>
        <w:jc w:val="both"/>
        <w:rPr>
          <w:sz w:val="28"/>
          <w:szCs w:val="28"/>
        </w:rPr>
      </w:pPr>
      <w:r>
        <w:rPr>
          <w:sz w:val="28"/>
          <w:szCs w:val="28"/>
        </w:rPr>
        <w:t xml:space="preserve">В соответствии </w:t>
      </w:r>
      <w:r w:rsidR="00F169EF" w:rsidRPr="00572725">
        <w:rPr>
          <w:sz w:val="28"/>
          <w:szCs w:val="28"/>
        </w:rPr>
        <w:t xml:space="preserve">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00846D03" w:rsidRPr="00846D03">
        <w:rPr>
          <w:sz w:val="28"/>
          <w:szCs w:val="28"/>
        </w:rPr>
        <w:t>Федеральны</w:t>
      </w:r>
      <w:r w:rsidR="00846D03">
        <w:rPr>
          <w:sz w:val="28"/>
          <w:szCs w:val="28"/>
        </w:rPr>
        <w:t>м</w:t>
      </w:r>
      <w:r w:rsidR="00846D03" w:rsidRPr="00846D03">
        <w:rPr>
          <w:sz w:val="28"/>
          <w:szCs w:val="28"/>
        </w:rPr>
        <w:t xml:space="preserve"> закон</w:t>
      </w:r>
      <w:r w:rsidR="00846D03">
        <w:rPr>
          <w:sz w:val="28"/>
          <w:szCs w:val="28"/>
        </w:rPr>
        <w:t>ом</w:t>
      </w:r>
      <w:r w:rsidR="00846D03" w:rsidRPr="00846D03">
        <w:rPr>
          <w:sz w:val="28"/>
          <w:szCs w:val="28"/>
        </w:rPr>
        <w:t xml:space="preserve"> от 08.02.1998 </w:t>
      </w:r>
      <w:r w:rsidR="00846D03">
        <w:rPr>
          <w:sz w:val="28"/>
          <w:szCs w:val="28"/>
        </w:rPr>
        <w:t>№</w:t>
      </w:r>
      <w:r w:rsidR="00846D03" w:rsidRPr="00846D03">
        <w:rPr>
          <w:sz w:val="28"/>
          <w:szCs w:val="28"/>
        </w:rPr>
        <w:t xml:space="preserve"> 14-ФЗ</w:t>
      </w:r>
      <w:r w:rsidR="00846D03">
        <w:rPr>
          <w:sz w:val="28"/>
          <w:szCs w:val="28"/>
        </w:rPr>
        <w:t xml:space="preserve"> «</w:t>
      </w:r>
      <w:r w:rsidR="00846D03" w:rsidRPr="00846D03">
        <w:rPr>
          <w:sz w:val="28"/>
          <w:szCs w:val="28"/>
        </w:rPr>
        <w:t>Об обществах с ограниченной ответственностью</w:t>
      </w:r>
      <w:r w:rsidR="00846D03">
        <w:rPr>
          <w:sz w:val="28"/>
          <w:szCs w:val="28"/>
        </w:rPr>
        <w:t xml:space="preserve">», </w:t>
      </w:r>
      <w:r w:rsidR="00BD7632" w:rsidRPr="00572725">
        <w:rPr>
          <w:sz w:val="28"/>
          <w:szCs w:val="28"/>
        </w:rPr>
        <w:t xml:space="preserve">Уставом ЗАТО Железногорск, </w:t>
      </w:r>
      <w:r w:rsidR="00846D03">
        <w:rPr>
          <w:sz w:val="28"/>
          <w:szCs w:val="28"/>
        </w:rPr>
        <w:t>на основании п. 2.2.</w:t>
      </w:r>
      <w:r w:rsidR="00846D03" w:rsidRPr="00846D03">
        <w:t xml:space="preserve"> </w:t>
      </w:r>
      <w:r w:rsidR="00846D03" w:rsidRPr="00846D03">
        <w:rPr>
          <w:sz w:val="28"/>
          <w:szCs w:val="28"/>
        </w:rPr>
        <w:t>Решени</w:t>
      </w:r>
      <w:r w:rsidR="00846D03">
        <w:rPr>
          <w:sz w:val="28"/>
          <w:szCs w:val="28"/>
        </w:rPr>
        <w:t>я</w:t>
      </w:r>
      <w:r w:rsidR="00846D03" w:rsidRPr="00846D03">
        <w:rPr>
          <w:sz w:val="28"/>
          <w:szCs w:val="28"/>
        </w:rPr>
        <w:t xml:space="preserve"> Совета депутатов ЗАТО г. Железногорск Красноярского края от 15.11.2018 </w:t>
      </w:r>
      <w:r w:rsidR="00846D03">
        <w:rPr>
          <w:sz w:val="28"/>
          <w:szCs w:val="28"/>
        </w:rPr>
        <w:t>№</w:t>
      </w:r>
      <w:r w:rsidR="00846D03" w:rsidRPr="00846D03">
        <w:rPr>
          <w:sz w:val="28"/>
          <w:szCs w:val="28"/>
        </w:rPr>
        <w:t xml:space="preserve"> 39-193Р </w:t>
      </w:r>
      <w:r w:rsidR="00846D03">
        <w:rPr>
          <w:sz w:val="28"/>
          <w:szCs w:val="28"/>
        </w:rPr>
        <w:t>«</w:t>
      </w:r>
      <w:r w:rsidR="00846D03" w:rsidRPr="00846D03">
        <w:rPr>
          <w:sz w:val="28"/>
          <w:szCs w:val="28"/>
        </w:rPr>
        <w:t>Об утверждении Порядка управления находящимися в муниципальной собственности ЗАТО Железногорск акциями (долями) хозяйственных обществ и осуществления полномочий представителями ЗАТО Железногорск в органах управления хозяйственных обществ, акции (доли) которых находятся в муниципальной собственности ЗАТО Железногорск</w:t>
      </w:r>
      <w:r w:rsidR="00846D03">
        <w:rPr>
          <w:sz w:val="28"/>
          <w:szCs w:val="28"/>
        </w:rPr>
        <w:t>»</w:t>
      </w:r>
      <w:r w:rsidR="00B37090">
        <w:rPr>
          <w:sz w:val="28"/>
          <w:szCs w:val="28"/>
        </w:rPr>
        <w:t>,</w:t>
      </w:r>
    </w:p>
    <w:p w:rsidR="00623D97" w:rsidRPr="00623D97" w:rsidRDefault="00623D97" w:rsidP="00623D97">
      <w:pPr>
        <w:tabs>
          <w:tab w:val="left" w:pos="851"/>
        </w:tabs>
        <w:spacing w:after="0" w:line="240" w:lineRule="auto"/>
        <w:ind w:right="-427"/>
        <w:jc w:val="both"/>
        <w:rPr>
          <w:sz w:val="28"/>
          <w:szCs w:val="28"/>
        </w:rPr>
      </w:pPr>
    </w:p>
    <w:p w:rsidR="00623D97" w:rsidRPr="00623D97" w:rsidRDefault="00623D97" w:rsidP="00623D97">
      <w:pPr>
        <w:spacing w:after="0" w:line="240" w:lineRule="auto"/>
        <w:ind w:right="-427"/>
        <w:jc w:val="both"/>
        <w:rPr>
          <w:sz w:val="28"/>
          <w:szCs w:val="28"/>
        </w:rPr>
      </w:pPr>
      <w:r w:rsidRPr="00623D97">
        <w:rPr>
          <w:sz w:val="28"/>
          <w:szCs w:val="28"/>
        </w:rPr>
        <w:t>ПОСТАНОВЛЯЮ:</w:t>
      </w:r>
    </w:p>
    <w:p w:rsidR="00623D97" w:rsidRPr="00623D97" w:rsidRDefault="00623D97" w:rsidP="00623D97">
      <w:pPr>
        <w:spacing w:after="0" w:line="240" w:lineRule="auto"/>
        <w:ind w:right="-427"/>
        <w:jc w:val="both"/>
        <w:rPr>
          <w:sz w:val="28"/>
          <w:szCs w:val="28"/>
        </w:rPr>
      </w:pPr>
    </w:p>
    <w:p w:rsidR="00846D03" w:rsidRDefault="00846D03" w:rsidP="00B37090">
      <w:pPr>
        <w:tabs>
          <w:tab w:val="left" w:pos="709"/>
        </w:tabs>
        <w:spacing w:after="0" w:line="240" w:lineRule="auto"/>
        <w:jc w:val="both"/>
        <w:rPr>
          <w:sz w:val="28"/>
          <w:szCs w:val="28"/>
        </w:rPr>
      </w:pPr>
      <w:r>
        <w:rPr>
          <w:sz w:val="28"/>
          <w:szCs w:val="28"/>
        </w:rPr>
        <w:tab/>
      </w:r>
      <w:r w:rsidR="00623D97" w:rsidRPr="00623D97">
        <w:rPr>
          <w:sz w:val="28"/>
          <w:szCs w:val="28"/>
        </w:rPr>
        <w:t>1.</w:t>
      </w:r>
      <w:r w:rsidR="003461E5">
        <w:rPr>
          <w:sz w:val="28"/>
          <w:szCs w:val="28"/>
        </w:rPr>
        <w:t> </w:t>
      </w:r>
      <w:r w:rsidR="006D1167">
        <w:rPr>
          <w:sz w:val="28"/>
          <w:szCs w:val="28"/>
        </w:rPr>
        <w:t>Утвердить новую редакцию</w:t>
      </w:r>
      <w:r>
        <w:rPr>
          <w:sz w:val="28"/>
          <w:szCs w:val="28"/>
        </w:rPr>
        <w:t xml:space="preserve"> </w:t>
      </w:r>
      <w:r w:rsidRPr="00623D97">
        <w:rPr>
          <w:sz w:val="28"/>
          <w:szCs w:val="28"/>
        </w:rPr>
        <w:t>Устав</w:t>
      </w:r>
      <w:r w:rsidR="006D1167">
        <w:rPr>
          <w:sz w:val="28"/>
          <w:szCs w:val="28"/>
        </w:rPr>
        <w:t>а</w:t>
      </w:r>
      <w:r w:rsidRPr="00623D97">
        <w:rPr>
          <w:sz w:val="28"/>
          <w:szCs w:val="28"/>
        </w:rPr>
        <w:t xml:space="preserve"> </w:t>
      </w:r>
      <w:r>
        <w:rPr>
          <w:sz w:val="28"/>
          <w:szCs w:val="28"/>
        </w:rPr>
        <w:t xml:space="preserve">Общества </w:t>
      </w:r>
      <w:r w:rsidRPr="006A3121">
        <w:rPr>
          <w:sz w:val="28"/>
          <w:szCs w:val="28"/>
        </w:rPr>
        <w:t>с ограниченной ответственностью «</w:t>
      </w:r>
      <w:r w:rsidR="00CB58B1">
        <w:rPr>
          <w:sz w:val="28"/>
          <w:szCs w:val="28"/>
        </w:rPr>
        <w:t>Информационный центр</w:t>
      </w:r>
      <w:r w:rsidR="003461E5">
        <w:rPr>
          <w:sz w:val="28"/>
          <w:szCs w:val="28"/>
        </w:rPr>
        <w:t xml:space="preserve">» </w:t>
      </w:r>
      <w:r w:rsidR="003461E5" w:rsidRPr="00572725">
        <w:rPr>
          <w:sz w:val="28"/>
          <w:szCs w:val="28"/>
        </w:rPr>
        <w:t xml:space="preserve"> </w:t>
      </w:r>
      <w:r w:rsidR="003461E5" w:rsidRPr="00572725">
        <w:rPr>
          <w:snapToGrid w:val="0"/>
          <w:sz w:val="28"/>
          <w:szCs w:val="28"/>
        </w:rPr>
        <w:t xml:space="preserve">(далее – </w:t>
      </w:r>
      <w:r w:rsidR="003461E5" w:rsidRPr="005E6547">
        <w:rPr>
          <w:snapToGrid w:val="0"/>
          <w:sz w:val="28"/>
          <w:szCs w:val="28"/>
        </w:rPr>
        <w:t>ООО «</w:t>
      </w:r>
      <w:r w:rsidR="00CB58B1">
        <w:rPr>
          <w:snapToGrid w:val="0"/>
          <w:sz w:val="28"/>
          <w:szCs w:val="28"/>
        </w:rPr>
        <w:t>Инфоцентр</w:t>
      </w:r>
      <w:r w:rsidR="003461E5" w:rsidRPr="005E6547">
        <w:rPr>
          <w:snapToGrid w:val="0"/>
          <w:sz w:val="28"/>
          <w:szCs w:val="28"/>
        </w:rPr>
        <w:t>»)</w:t>
      </w:r>
      <w:r w:rsidR="003461E5">
        <w:rPr>
          <w:snapToGrid w:val="0"/>
          <w:sz w:val="28"/>
          <w:szCs w:val="28"/>
        </w:rPr>
        <w:t xml:space="preserve"> (</w:t>
      </w:r>
      <w:r w:rsidR="003461E5">
        <w:rPr>
          <w:sz w:val="28"/>
          <w:szCs w:val="28"/>
        </w:rPr>
        <w:t>приложение)</w:t>
      </w:r>
      <w:r>
        <w:rPr>
          <w:sz w:val="28"/>
          <w:szCs w:val="28"/>
        </w:rPr>
        <w:t>.</w:t>
      </w:r>
    </w:p>
    <w:p w:rsidR="00623D97" w:rsidRPr="00623D97" w:rsidRDefault="006D1167" w:rsidP="00B37090">
      <w:pPr>
        <w:tabs>
          <w:tab w:val="left" w:pos="709"/>
        </w:tabs>
        <w:spacing w:after="0" w:line="240" w:lineRule="auto"/>
        <w:ind w:right="-1" w:firstLine="709"/>
        <w:jc w:val="both"/>
        <w:rPr>
          <w:sz w:val="28"/>
          <w:szCs w:val="28"/>
        </w:rPr>
      </w:pPr>
      <w:r>
        <w:rPr>
          <w:snapToGrid w:val="0"/>
          <w:sz w:val="28"/>
          <w:szCs w:val="28"/>
        </w:rPr>
        <w:t>2</w:t>
      </w:r>
      <w:r w:rsidR="00846D03">
        <w:rPr>
          <w:snapToGrid w:val="0"/>
          <w:sz w:val="28"/>
          <w:szCs w:val="28"/>
        </w:rPr>
        <w:t>.</w:t>
      </w:r>
      <w:r w:rsidR="003461E5">
        <w:rPr>
          <w:snapToGrid w:val="0"/>
          <w:sz w:val="28"/>
          <w:szCs w:val="28"/>
        </w:rPr>
        <w:t> </w:t>
      </w:r>
      <w:r w:rsidR="00CB58B1">
        <w:rPr>
          <w:snapToGrid w:val="0"/>
          <w:sz w:val="28"/>
          <w:szCs w:val="28"/>
        </w:rPr>
        <w:t>Генеральному директору</w:t>
      </w:r>
      <w:r w:rsidR="00CB58B1" w:rsidRPr="00623D97">
        <w:rPr>
          <w:sz w:val="28"/>
          <w:szCs w:val="28"/>
        </w:rPr>
        <w:t xml:space="preserve"> </w:t>
      </w:r>
      <w:r w:rsidR="00CB58B1">
        <w:rPr>
          <w:sz w:val="28"/>
          <w:szCs w:val="28"/>
        </w:rPr>
        <w:t xml:space="preserve">ООО «Инфоцентр» (М.Ю. Симонову) </w:t>
      </w:r>
      <w:r w:rsidR="00EB3CD9">
        <w:rPr>
          <w:sz w:val="28"/>
          <w:szCs w:val="28"/>
        </w:rPr>
        <w:t>осуществить</w:t>
      </w:r>
      <w:r w:rsidR="00EB3CD9" w:rsidRPr="006401FA">
        <w:rPr>
          <w:sz w:val="28"/>
          <w:szCs w:val="28"/>
        </w:rPr>
        <w:t xml:space="preserve"> государственную регистрацию </w:t>
      </w:r>
      <w:r>
        <w:rPr>
          <w:sz w:val="28"/>
          <w:szCs w:val="28"/>
        </w:rPr>
        <w:t>новой редакции</w:t>
      </w:r>
      <w:r w:rsidR="00623D97" w:rsidRPr="00623D97">
        <w:rPr>
          <w:sz w:val="28"/>
          <w:szCs w:val="28"/>
        </w:rPr>
        <w:t xml:space="preserve"> Устав</w:t>
      </w:r>
      <w:r>
        <w:rPr>
          <w:sz w:val="28"/>
          <w:szCs w:val="28"/>
        </w:rPr>
        <w:t>а</w:t>
      </w:r>
      <w:r w:rsidR="00623D97" w:rsidRPr="00623D97">
        <w:rPr>
          <w:sz w:val="28"/>
          <w:szCs w:val="28"/>
        </w:rPr>
        <w:t xml:space="preserve"> </w:t>
      </w:r>
      <w:r w:rsidR="00B37090">
        <w:rPr>
          <w:sz w:val="28"/>
          <w:szCs w:val="28"/>
        </w:rPr>
        <w:t>ООО «</w:t>
      </w:r>
      <w:r w:rsidR="00CB58B1">
        <w:rPr>
          <w:snapToGrid w:val="0"/>
          <w:sz w:val="28"/>
          <w:szCs w:val="28"/>
        </w:rPr>
        <w:t>Инфоцентр</w:t>
      </w:r>
      <w:r w:rsidR="00B37090">
        <w:rPr>
          <w:sz w:val="28"/>
          <w:szCs w:val="28"/>
        </w:rPr>
        <w:t>»</w:t>
      </w:r>
      <w:r w:rsidR="005B6F24" w:rsidRPr="005B6F24">
        <w:rPr>
          <w:sz w:val="28"/>
          <w:szCs w:val="28"/>
        </w:rPr>
        <w:t xml:space="preserve"> </w:t>
      </w:r>
      <w:r w:rsidR="005B6F24">
        <w:rPr>
          <w:sz w:val="28"/>
          <w:szCs w:val="28"/>
        </w:rPr>
        <w:t>в</w:t>
      </w:r>
      <w:r w:rsidR="005B6F24" w:rsidRPr="006401FA">
        <w:rPr>
          <w:sz w:val="28"/>
          <w:szCs w:val="28"/>
        </w:rPr>
        <w:t xml:space="preserve"> установленном законодательством Российской Федерации порядке</w:t>
      </w:r>
      <w:r w:rsidR="005B6F24">
        <w:rPr>
          <w:sz w:val="28"/>
          <w:szCs w:val="28"/>
        </w:rPr>
        <w:t>.</w:t>
      </w:r>
    </w:p>
    <w:p w:rsidR="00623D97" w:rsidRPr="00CF3CB1" w:rsidRDefault="006D1167" w:rsidP="00623D97">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23D97" w:rsidRPr="00CF3CB1">
        <w:rPr>
          <w:rFonts w:ascii="Times New Roman" w:hAnsi="Times New Roman" w:cs="Times New Roman"/>
          <w:sz w:val="28"/>
          <w:szCs w:val="28"/>
        </w:rPr>
        <w:t xml:space="preserve">. Отделу общественных связей Администрации ЗАТО г. Железногорск (И.С. Архипова) разместить настоящее постановление на официальном сайте </w:t>
      </w:r>
      <w:r w:rsidR="00A674C2">
        <w:rPr>
          <w:rFonts w:ascii="Times New Roman" w:hAnsi="Times New Roman" w:cs="Times New Roman"/>
          <w:sz w:val="28"/>
          <w:szCs w:val="28"/>
        </w:rPr>
        <w:t xml:space="preserve">Администрации </w:t>
      </w:r>
      <w:r w:rsidR="00EB3CD9">
        <w:rPr>
          <w:rFonts w:ascii="Times New Roman" w:hAnsi="Times New Roman" w:cs="Times New Roman"/>
          <w:sz w:val="28"/>
          <w:szCs w:val="28"/>
        </w:rPr>
        <w:t>ЗАТО г.</w:t>
      </w:r>
      <w:r w:rsidR="00623D97" w:rsidRPr="00CF3CB1">
        <w:rPr>
          <w:rFonts w:ascii="Times New Roman" w:hAnsi="Times New Roman" w:cs="Times New Roman"/>
          <w:sz w:val="28"/>
          <w:szCs w:val="28"/>
        </w:rPr>
        <w:t xml:space="preserve"> Железногорск в информационно-телекоммуникационной сети «Интернет».</w:t>
      </w:r>
    </w:p>
    <w:p w:rsidR="00623D97" w:rsidRPr="00623D97" w:rsidRDefault="006D1167" w:rsidP="00623D97">
      <w:pPr>
        <w:tabs>
          <w:tab w:val="left" w:pos="567"/>
        </w:tabs>
        <w:spacing w:after="0" w:line="240" w:lineRule="auto"/>
        <w:ind w:right="141" w:firstLine="709"/>
        <w:jc w:val="both"/>
        <w:rPr>
          <w:snapToGrid w:val="0"/>
          <w:sz w:val="28"/>
          <w:szCs w:val="28"/>
        </w:rPr>
      </w:pPr>
      <w:r>
        <w:rPr>
          <w:snapToGrid w:val="0"/>
          <w:sz w:val="28"/>
          <w:szCs w:val="28"/>
        </w:rPr>
        <w:lastRenderedPageBreak/>
        <w:t>4</w:t>
      </w:r>
      <w:r w:rsidR="00623D97" w:rsidRPr="00623D97">
        <w:rPr>
          <w:snapToGrid w:val="0"/>
          <w:sz w:val="28"/>
          <w:szCs w:val="28"/>
        </w:rPr>
        <w:t xml:space="preserve">. Контроль за исполнением настоящего постановления возложить на  </w:t>
      </w:r>
      <w:r w:rsidR="00B37090">
        <w:rPr>
          <w:snapToGrid w:val="0"/>
          <w:sz w:val="28"/>
          <w:szCs w:val="28"/>
        </w:rPr>
        <w:t xml:space="preserve">первого </w:t>
      </w:r>
      <w:r w:rsidR="00623D97" w:rsidRPr="00623D97">
        <w:rPr>
          <w:snapToGrid w:val="0"/>
          <w:sz w:val="28"/>
          <w:szCs w:val="28"/>
        </w:rPr>
        <w:t xml:space="preserve">заместителя Главы ЗАТО г. Железногорск </w:t>
      </w:r>
      <w:r w:rsidR="00B37090">
        <w:rPr>
          <w:snapToGrid w:val="0"/>
          <w:sz w:val="28"/>
          <w:szCs w:val="28"/>
        </w:rPr>
        <w:t xml:space="preserve"> по стратегическому планированию, экономическому развитию и финансам Т.В. Голдыреву.</w:t>
      </w:r>
    </w:p>
    <w:p w:rsidR="00774B8A" w:rsidRPr="00623D97" w:rsidRDefault="006D1167" w:rsidP="00623D97">
      <w:pPr>
        <w:autoSpaceDE w:val="0"/>
        <w:autoSpaceDN w:val="0"/>
        <w:adjustRightInd w:val="0"/>
        <w:spacing w:after="0" w:line="240" w:lineRule="auto"/>
        <w:ind w:firstLine="708"/>
        <w:jc w:val="both"/>
        <w:rPr>
          <w:sz w:val="28"/>
          <w:szCs w:val="28"/>
        </w:rPr>
      </w:pPr>
      <w:r>
        <w:rPr>
          <w:sz w:val="28"/>
          <w:szCs w:val="28"/>
        </w:rPr>
        <w:t>5</w:t>
      </w:r>
      <w:r w:rsidR="00774B8A" w:rsidRPr="00623D97">
        <w:rPr>
          <w:sz w:val="28"/>
          <w:szCs w:val="28"/>
        </w:rPr>
        <w:t xml:space="preserve">. Настоящее постановление вступает </w:t>
      </w:r>
      <w:r w:rsidR="007337C0" w:rsidRPr="00623D97">
        <w:rPr>
          <w:sz w:val="28"/>
          <w:szCs w:val="28"/>
        </w:rPr>
        <w:t>в силу</w:t>
      </w:r>
      <w:r w:rsidR="007337C0" w:rsidRPr="007001FB">
        <w:rPr>
          <w:bCs/>
          <w:iCs/>
          <w:szCs w:val="28"/>
        </w:rPr>
        <w:t xml:space="preserve"> </w:t>
      </w:r>
      <w:r w:rsidR="007337C0" w:rsidRPr="007339E0">
        <w:rPr>
          <w:bCs/>
          <w:iCs/>
          <w:sz w:val="28"/>
          <w:szCs w:val="28"/>
        </w:rPr>
        <w:t xml:space="preserve">со дня </w:t>
      </w:r>
      <w:r w:rsidR="007337C0">
        <w:rPr>
          <w:bCs/>
          <w:iCs/>
          <w:sz w:val="28"/>
          <w:szCs w:val="28"/>
        </w:rPr>
        <w:t xml:space="preserve">его </w:t>
      </w:r>
      <w:r w:rsidR="007337C0" w:rsidRPr="007339E0">
        <w:rPr>
          <w:bCs/>
          <w:iCs/>
          <w:sz w:val="28"/>
          <w:szCs w:val="28"/>
        </w:rPr>
        <w:t>подписания</w:t>
      </w:r>
      <w:r w:rsidR="00774B8A" w:rsidRPr="00623D97">
        <w:rPr>
          <w:sz w:val="28"/>
          <w:szCs w:val="28"/>
        </w:rPr>
        <w:t>.</w:t>
      </w:r>
    </w:p>
    <w:p w:rsidR="00774B8A" w:rsidRPr="00623D97" w:rsidRDefault="00774B8A" w:rsidP="00623D97">
      <w:pPr>
        <w:pStyle w:val="ad"/>
        <w:spacing w:after="0" w:line="240" w:lineRule="auto"/>
        <w:ind w:left="800" w:right="-855" w:hanging="800"/>
        <w:rPr>
          <w:sz w:val="28"/>
          <w:szCs w:val="28"/>
        </w:rPr>
      </w:pPr>
    </w:p>
    <w:p w:rsidR="00CF3CB1" w:rsidRPr="00CF3CB1" w:rsidRDefault="00CF3CB1" w:rsidP="00D87D52">
      <w:pPr>
        <w:widowControl w:val="0"/>
        <w:spacing w:after="0" w:line="240" w:lineRule="auto"/>
        <w:contextualSpacing/>
        <w:rPr>
          <w:sz w:val="28"/>
          <w:szCs w:val="28"/>
        </w:rPr>
      </w:pPr>
    </w:p>
    <w:p w:rsidR="00A53EC2" w:rsidRDefault="00C46EE8" w:rsidP="00D87D52">
      <w:pPr>
        <w:widowControl w:val="0"/>
        <w:spacing w:after="0" w:line="240" w:lineRule="auto"/>
        <w:contextualSpacing/>
        <w:rPr>
          <w:sz w:val="28"/>
          <w:szCs w:val="28"/>
        </w:rPr>
      </w:pPr>
      <w:r>
        <w:rPr>
          <w:sz w:val="28"/>
          <w:szCs w:val="28"/>
        </w:rPr>
        <w:t>Г</w:t>
      </w:r>
      <w:r w:rsidR="00774B8A" w:rsidRPr="00CF3CB1">
        <w:rPr>
          <w:sz w:val="28"/>
          <w:szCs w:val="28"/>
        </w:rPr>
        <w:t>лав</w:t>
      </w:r>
      <w:r>
        <w:rPr>
          <w:sz w:val="28"/>
          <w:szCs w:val="28"/>
        </w:rPr>
        <w:t>а</w:t>
      </w:r>
      <w:r w:rsidR="00774B8A" w:rsidRPr="00CF3CB1">
        <w:rPr>
          <w:sz w:val="28"/>
          <w:szCs w:val="28"/>
        </w:rPr>
        <w:t xml:space="preserve"> ЗАТО г. Железногорск                                           </w:t>
      </w:r>
      <w:r>
        <w:rPr>
          <w:sz w:val="28"/>
          <w:szCs w:val="28"/>
        </w:rPr>
        <w:t xml:space="preserve">                      </w:t>
      </w:r>
      <w:r w:rsidR="00EB3CD9">
        <w:rPr>
          <w:sz w:val="28"/>
          <w:szCs w:val="28"/>
        </w:rPr>
        <w:t>Д.М. Чернятин</w:t>
      </w:r>
    </w:p>
    <w:p w:rsidR="00BD7632" w:rsidRDefault="00BD7632" w:rsidP="00BD7632">
      <w:pPr>
        <w:spacing w:after="0" w:line="240" w:lineRule="auto"/>
        <w:rPr>
          <w:sz w:val="28"/>
          <w:szCs w:val="28"/>
        </w:rPr>
        <w:sectPr w:rsidR="00BD7632" w:rsidSect="003D027A">
          <w:headerReference w:type="default" r:id="rId9"/>
          <w:pgSz w:w="11906" w:h="16838"/>
          <w:pgMar w:top="851" w:right="567" w:bottom="992" w:left="1418" w:header="709" w:footer="709" w:gutter="0"/>
          <w:cols w:space="708"/>
          <w:titlePg/>
          <w:docGrid w:linePitch="360"/>
        </w:sectPr>
      </w:pPr>
    </w:p>
    <w:p w:rsidR="00BD7632" w:rsidRDefault="00BD7632" w:rsidP="00BD7632">
      <w:pPr>
        <w:ind w:firstLine="5670"/>
        <w:rPr>
          <w:sz w:val="24"/>
          <w:szCs w:val="24"/>
        </w:rPr>
      </w:pPr>
      <w:r>
        <w:rPr>
          <w:sz w:val="24"/>
          <w:szCs w:val="24"/>
        </w:rPr>
        <w:lastRenderedPageBreak/>
        <w:t>Приложение</w:t>
      </w:r>
    </w:p>
    <w:p w:rsidR="00BD7632" w:rsidRDefault="00BD7632" w:rsidP="00BD7632">
      <w:pPr>
        <w:spacing w:after="0" w:line="240" w:lineRule="auto"/>
        <w:ind w:firstLine="5670"/>
        <w:rPr>
          <w:sz w:val="24"/>
          <w:szCs w:val="24"/>
        </w:rPr>
      </w:pPr>
      <w:r>
        <w:rPr>
          <w:sz w:val="24"/>
          <w:szCs w:val="24"/>
        </w:rPr>
        <w:t>УТВЕРЖДЕНЫ</w:t>
      </w:r>
    </w:p>
    <w:p w:rsidR="00BD7632" w:rsidRDefault="00BD7632" w:rsidP="00BD7632">
      <w:pPr>
        <w:spacing w:after="0" w:line="240" w:lineRule="auto"/>
        <w:ind w:firstLine="5670"/>
        <w:rPr>
          <w:sz w:val="24"/>
          <w:szCs w:val="24"/>
        </w:rPr>
      </w:pPr>
      <w:r>
        <w:rPr>
          <w:sz w:val="24"/>
          <w:szCs w:val="24"/>
        </w:rPr>
        <w:t>постановлением Администрации</w:t>
      </w:r>
    </w:p>
    <w:p w:rsidR="00BD7632" w:rsidRDefault="00BD7632" w:rsidP="00BD7632">
      <w:pPr>
        <w:spacing w:after="0" w:line="240" w:lineRule="auto"/>
        <w:ind w:firstLine="5670"/>
        <w:rPr>
          <w:sz w:val="24"/>
          <w:szCs w:val="24"/>
        </w:rPr>
      </w:pPr>
      <w:r>
        <w:rPr>
          <w:sz w:val="24"/>
          <w:szCs w:val="24"/>
        </w:rPr>
        <w:t>ЗАТО г. Железногорск</w:t>
      </w:r>
    </w:p>
    <w:p w:rsidR="00BD7632" w:rsidRDefault="00BD7632" w:rsidP="00BD7632">
      <w:pPr>
        <w:spacing w:after="0" w:line="240" w:lineRule="auto"/>
        <w:ind w:firstLine="5670"/>
        <w:rPr>
          <w:sz w:val="24"/>
          <w:szCs w:val="24"/>
        </w:rPr>
      </w:pPr>
      <w:r>
        <w:rPr>
          <w:sz w:val="24"/>
          <w:szCs w:val="24"/>
        </w:rPr>
        <w:t xml:space="preserve">от </w:t>
      </w:r>
      <w:r w:rsidR="0051780C">
        <w:rPr>
          <w:sz w:val="24"/>
          <w:szCs w:val="24"/>
        </w:rPr>
        <w:t>_______</w:t>
      </w:r>
      <w:r>
        <w:rPr>
          <w:sz w:val="24"/>
          <w:szCs w:val="24"/>
        </w:rPr>
        <w:t>202</w:t>
      </w:r>
      <w:r w:rsidR="00A119FB">
        <w:rPr>
          <w:sz w:val="24"/>
          <w:szCs w:val="24"/>
        </w:rPr>
        <w:t>4</w:t>
      </w:r>
      <w:r>
        <w:rPr>
          <w:sz w:val="24"/>
          <w:szCs w:val="24"/>
        </w:rPr>
        <w:t xml:space="preserve"> № </w:t>
      </w:r>
      <w:r w:rsidR="0051780C">
        <w:rPr>
          <w:sz w:val="24"/>
          <w:szCs w:val="24"/>
        </w:rPr>
        <w:t>________</w:t>
      </w: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6D1167" w:rsidRDefault="006D1167" w:rsidP="00BD7632">
      <w:pPr>
        <w:jc w:val="right"/>
        <w:rPr>
          <w:sz w:val="24"/>
          <w:szCs w:val="24"/>
        </w:rPr>
      </w:pPr>
    </w:p>
    <w:p w:rsidR="00BD7632" w:rsidRPr="00D415F6" w:rsidRDefault="00BD7632" w:rsidP="00BD7632">
      <w:pPr>
        <w:jc w:val="right"/>
        <w:rPr>
          <w:sz w:val="24"/>
          <w:szCs w:val="24"/>
        </w:rPr>
      </w:pPr>
    </w:p>
    <w:p w:rsidR="00BD7632" w:rsidRPr="00EC1201" w:rsidRDefault="00BD7632" w:rsidP="00BD7632">
      <w:pPr>
        <w:spacing w:after="0" w:line="240" w:lineRule="auto"/>
        <w:jc w:val="center"/>
        <w:rPr>
          <w:sz w:val="32"/>
          <w:szCs w:val="28"/>
        </w:rPr>
      </w:pPr>
      <w:r w:rsidRPr="00EC1201">
        <w:rPr>
          <w:sz w:val="32"/>
          <w:szCs w:val="28"/>
        </w:rPr>
        <w:t>УСТАВ</w:t>
      </w:r>
    </w:p>
    <w:p w:rsidR="00B51DD0" w:rsidRPr="003461E5" w:rsidRDefault="00B51DD0" w:rsidP="00BD7632">
      <w:pPr>
        <w:spacing w:after="0" w:line="240" w:lineRule="auto"/>
        <w:jc w:val="center"/>
        <w:rPr>
          <w:sz w:val="36"/>
          <w:szCs w:val="32"/>
        </w:rPr>
      </w:pPr>
      <w:r w:rsidRPr="003461E5">
        <w:rPr>
          <w:sz w:val="36"/>
          <w:szCs w:val="32"/>
        </w:rPr>
        <w:t xml:space="preserve">Общества с ограниченной ответственностью </w:t>
      </w:r>
    </w:p>
    <w:p w:rsidR="00BD7632" w:rsidRPr="003461E5" w:rsidRDefault="00B51DD0" w:rsidP="00BD7632">
      <w:pPr>
        <w:spacing w:after="0" w:line="240" w:lineRule="auto"/>
        <w:jc w:val="center"/>
        <w:rPr>
          <w:sz w:val="36"/>
          <w:szCs w:val="32"/>
        </w:rPr>
      </w:pPr>
      <w:r w:rsidRPr="003461E5">
        <w:rPr>
          <w:sz w:val="36"/>
          <w:szCs w:val="32"/>
        </w:rPr>
        <w:t>«</w:t>
      </w:r>
      <w:r w:rsidR="00CB58B1" w:rsidRPr="00CB58B1">
        <w:rPr>
          <w:sz w:val="36"/>
          <w:szCs w:val="28"/>
        </w:rPr>
        <w:t>Информационный центр</w:t>
      </w:r>
      <w:r w:rsidRPr="003461E5">
        <w:rPr>
          <w:sz w:val="36"/>
          <w:szCs w:val="32"/>
        </w:rPr>
        <w:t>»</w:t>
      </w:r>
    </w:p>
    <w:p w:rsidR="00BD7632" w:rsidRPr="00D415F6" w:rsidRDefault="00BD7632" w:rsidP="00BD7632">
      <w:pPr>
        <w:spacing w:after="0" w:line="240" w:lineRule="auto"/>
        <w:jc w:val="center"/>
        <w:rPr>
          <w:sz w:val="28"/>
          <w:szCs w:val="28"/>
        </w:rPr>
      </w:pPr>
    </w:p>
    <w:p w:rsidR="00BD7632" w:rsidRPr="006D1167" w:rsidRDefault="006D1167" w:rsidP="00BD7632">
      <w:pPr>
        <w:spacing w:after="0" w:line="240" w:lineRule="auto"/>
        <w:jc w:val="center"/>
        <w:rPr>
          <w:sz w:val="28"/>
          <w:szCs w:val="28"/>
        </w:rPr>
      </w:pPr>
      <w:r w:rsidRPr="006D1167">
        <w:rPr>
          <w:sz w:val="28"/>
          <w:szCs w:val="28"/>
        </w:rPr>
        <w:t>(новая редакция)</w:t>
      </w:r>
    </w:p>
    <w:p w:rsidR="00BD7632" w:rsidRPr="006D1167" w:rsidRDefault="00BD7632" w:rsidP="00BD7632">
      <w:pPr>
        <w:spacing w:after="0" w:line="240" w:lineRule="auto"/>
        <w:jc w:val="center"/>
        <w:rPr>
          <w:sz w:val="28"/>
          <w:szCs w:val="28"/>
        </w:rPr>
      </w:pPr>
    </w:p>
    <w:p w:rsidR="00BD7632" w:rsidRPr="006D1167" w:rsidRDefault="00BD7632" w:rsidP="00BD7632">
      <w:pPr>
        <w:spacing w:after="0" w:line="240" w:lineRule="auto"/>
        <w:jc w:val="center"/>
        <w:rPr>
          <w:sz w:val="28"/>
          <w:szCs w:val="28"/>
        </w:rPr>
      </w:pPr>
    </w:p>
    <w:p w:rsidR="00BD7632" w:rsidRPr="006D1167" w:rsidRDefault="00BD7632" w:rsidP="00BD7632">
      <w:pPr>
        <w:spacing w:after="0" w:line="240" w:lineRule="auto"/>
        <w:jc w:val="center"/>
        <w:rPr>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970D1A" w:rsidRDefault="00970D1A"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3461E5" w:rsidRDefault="003461E5"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D7632" w:rsidRPr="00C8562C" w:rsidRDefault="00BD7632" w:rsidP="00BD7632">
      <w:pPr>
        <w:spacing w:after="0" w:line="240" w:lineRule="auto"/>
        <w:jc w:val="center"/>
        <w:rPr>
          <w:sz w:val="28"/>
          <w:szCs w:val="28"/>
        </w:rPr>
      </w:pPr>
      <w:r w:rsidRPr="00C8562C">
        <w:rPr>
          <w:sz w:val="28"/>
          <w:szCs w:val="28"/>
        </w:rPr>
        <w:t>Красноярский край,</w:t>
      </w:r>
    </w:p>
    <w:p w:rsidR="00BD7632" w:rsidRPr="00C8562C" w:rsidRDefault="00BD7632" w:rsidP="00BD7632">
      <w:pPr>
        <w:spacing w:after="0" w:line="240" w:lineRule="auto"/>
        <w:jc w:val="center"/>
        <w:rPr>
          <w:sz w:val="28"/>
          <w:szCs w:val="28"/>
        </w:rPr>
      </w:pPr>
      <w:r w:rsidRPr="00C8562C">
        <w:rPr>
          <w:sz w:val="28"/>
          <w:szCs w:val="28"/>
        </w:rPr>
        <w:t>ЗАТО Железногорск,</w:t>
      </w:r>
    </w:p>
    <w:p w:rsidR="00BD7632" w:rsidRPr="00C8562C" w:rsidRDefault="00BD7632" w:rsidP="00BD7632">
      <w:pPr>
        <w:spacing w:after="0" w:line="240" w:lineRule="auto"/>
        <w:jc w:val="center"/>
        <w:rPr>
          <w:sz w:val="28"/>
          <w:szCs w:val="28"/>
        </w:rPr>
      </w:pPr>
      <w:r w:rsidRPr="00C8562C">
        <w:rPr>
          <w:sz w:val="28"/>
          <w:szCs w:val="28"/>
        </w:rPr>
        <w:t>г. Железногорск</w:t>
      </w:r>
    </w:p>
    <w:p w:rsidR="0051780C" w:rsidRDefault="00BD7632" w:rsidP="00BD7632">
      <w:pPr>
        <w:spacing w:after="0" w:line="240" w:lineRule="auto"/>
        <w:jc w:val="center"/>
        <w:rPr>
          <w:sz w:val="28"/>
          <w:szCs w:val="28"/>
        </w:rPr>
        <w:sectPr w:rsidR="0051780C" w:rsidSect="00B43723">
          <w:pgSz w:w="11906" w:h="16838"/>
          <w:pgMar w:top="1134" w:right="567" w:bottom="992" w:left="1418" w:header="709" w:footer="709" w:gutter="0"/>
          <w:pgNumType w:start="1"/>
          <w:cols w:space="708"/>
          <w:titlePg/>
          <w:docGrid w:linePitch="360"/>
        </w:sectPr>
      </w:pPr>
      <w:r w:rsidRPr="00C8562C">
        <w:rPr>
          <w:sz w:val="28"/>
          <w:szCs w:val="28"/>
        </w:rPr>
        <w:t>202</w:t>
      </w:r>
      <w:r w:rsidR="00A119FB">
        <w:rPr>
          <w:sz w:val="28"/>
          <w:szCs w:val="28"/>
        </w:rPr>
        <w:t>4</w:t>
      </w: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lastRenderedPageBreak/>
        <w:t>1. ОБЩИЕ ПОЛОЖЕНИЯ</w:t>
      </w:r>
    </w:p>
    <w:p w:rsidR="006D1167" w:rsidRPr="005C4619" w:rsidRDefault="006D1167" w:rsidP="006D1167">
      <w:pPr>
        <w:autoSpaceDE w:val="0"/>
        <w:autoSpaceDN w:val="0"/>
        <w:adjustRightInd w:val="0"/>
        <w:spacing w:after="0" w:line="240" w:lineRule="auto"/>
        <w:jc w:val="both"/>
        <w:rPr>
          <w:sz w:val="28"/>
          <w:szCs w:val="28"/>
        </w:rPr>
      </w:pPr>
    </w:p>
    <w:p w:rsidR="00CB58B1" w:rsidRPr="005C4619" w:rsidRDefault="00CB58B1" w:rsidP="00CB58B1">
      <w:pPr>
        <w:autoSpaceDE w:val="0"/>
        <w:autoSpaceDN w:val="0"/>
        <w:adjustRightInd w:val="0"/>
        <w:spacing w:after="0" w:line="240" w:lineRule="auto"/>
        <w:ind w:firstLine="539"/>
        <w:jc w:val="both"/>
        <w:rPr>
          <w:sz w:val="28"/>
          <w:szCs w:val="28"/>
        </w:rPr>
      </w:pPr>
      <w:r w:rsidRPr="005C4619">
        <w:rPr>
          <w:sz w:val="28"/>
          <w:szCs w:val="28"/>
        </w:rPr>
        <w:t>1.1. Общество с ограниченной ответственностью «</w:t>
      </w:r>
      <w:r>
        <w:rPr>
          <w:sz w:val="28"/>
          <w:szCs w:val="28"/>
        </w:rPr>
        <w:t>Информационный центр</w:t>
      </w:r>
      <w:r w:rsidRPr="005C4619">
        <w:rPr>
          <w:sz w:val="28"/>
          <w:szCs w:val="28"/>
        </w:rPr>
        <w:t xml:space="preserve">» (далее – «Общество») создано в соответствии с Гражданским </w:t>
      </w:r>
      <w:hyperlink r:id="rId10" w:history="1">
        <w:r w:rsidRPr="005C4619">
          <w:rPr>
            <w:sz w:val="28"/>
            <w:szCs w:val="28"/>
          </w:rPr>
          <w:t>кодексом</w:t>
        </w:r>
      </w:hyperlink>
      <w:r w:rsidRPr="005C4619">
        <w:rPr>
          <w:sz w:val="28"/>
          <w:szCs w:val="28"/>
        </w:rPr>
        <w:t xml:space="preserve"> Российской Федерации, Федеральными законами от 21.12.2001 </w:t>
      </w:r>
      <w:hyperlink r:id="rId11" w:history="1">
        <w:r w:rsidRPr="005C4619">
          <w:rPr>
            <w:sz w:val="28"/>
            <w:szCs w:val="28"/>
          </w:rPr>
          <w:t>№ 178-ФЗ</w:t>
        </w:r>
      </w:hyperlink>
      <w:r w:rsidRPr="005C4619">
        <w:rPr>
          <w:sz w:val="28"/>
          <w:szCs w:val="28"/>
        </w:rPr>
        <w:t xml:space="preserve"> «О приватизации государственного и муниципального имущества» и от 08.02.1998 </w:t>
      </w:r>
      <w:hyperlink r:id="rId12" w:history="1">
        <w:r w:rsidRPr="005C4619">
          <w:rPr>
            <w:sz w:val="28"/>
            <w:szCs w:val="28"/>
          </w:rPr>
          <w:t>№ 14-ФЗ</w:t>
        </w:r>
      </w:hyperlink>
      <w:r w:rsidRPr="005C4619">
        <w:rPr>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w:t>
      </w:r>
      <w:r>
        <w:rPr>
          <w:sz w:val="28"/>
          <w:szCs w:val="28"/>
        </w:rPr>
        <w:t>Информационный центр</w:t>
      </w:r>
      <w:r w:rsidRPr="005C4619">
        <w:rPr>
          <w:sz w:val="28"/>
          <w:szCs w:val="28"/>
        </w:rPr>
        <w:t xml:space="preserve">»  на основании  постановления Администрации ЗАТО  г. Железногорск  от </w:t>
      </w:r>
      <w:r>
        <w:rPr>
          <w:sz w:val="28"/>
          <w:szCs w:val="28"/>
        </w:rPr>
        <w:t>01.12.</w:t>
      </w:r>
      <w:r w:rsidRPr="005C4619">
        <w:rPr>
          <w:sz w:val="28"/>
          <w:szCs w:val="28"/>
        </w:rPr>
        <w:t>202</w:t>
      </w:r>
      <w:r>
        <w:rPr>
          <w:sz w:val="28"/>
          <w:szCs w:val="28"/>
        </w:rPr>
        <w:t>3</w:t>
      </w:r>
      <w:r w:rsidRPr="005C4619">
        <w:rPr>
          <w:sz w:val="28"/>
          <w:szCs w:val="28"/>
        </w:rPr>
        <w:t xml:space="preserve"> № </w:t>
      </w:r>
      <w:r>
        <w:rPr>
          <w:sz w:val="28"/>
          <w:szCs w:val="28"/>
        </w:rPr>
        <w:t>2451</w:t>
      </w:r>
      <w:r w:rsidRPr="005C4619">
        <w:rPr>
          <w:sz w:val="28"/>
          <w:szCs w:val="28"/>
        </w:rPr>
        <w:t xml:space="preserve"> «Об утверждении плана приватизации муниципального предприятия ЗАТО Железногорск Красноярского края «</w:t>
      </w:r>
      <w:r>
        <w:rPr>
          <w:sz w:val="28"/>
          <w:szCs w:val="28"/>
        </w:rPr>
        <w:t>Информационный центр</w:t>
      </w:r>
      <w:r w:rsidRPr="005C4619">
        <w:rPr>
          <w:sz w:val="28"/>
          <w:szCs w:val="28"/>
        </w:rPr>
        <w:t xml:space="preserve">» и является его правопреемником.  </w:t>
      </w:r>
    </w:p>
    <w:p w:rsidR="006D1167" w:rsidRPr="005C4619" w:rsidRDefault="006D1167" w:rsidP="006D1167">
      <w:pPr>
        <w:spacing w:after="0" w:line="240" w:lineRule="auto"/>
        <w:ind w:firstLine="567"/>
        <w:contextualSpacing/>
        <w:jc w:val="both"/>
        <w:rPr>
          <w:b/>
          <w:bCs/>
          <w:sz w:val="28"/>
          <w:szCs w:val="28"/>
        </w:rPr>
      </w:pPr>
      <w:r w:rsidRPr="005C4619">
        <w:rPr>
          <w:sz w:val="28"/>
          <w:szCs w:val="28"/>
        </w:rPr>
        <w:t>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w:t>
      </w:r>
      <w:r>
        <w:rPr>
          <w:sz w:val="28"/>
          <w:szCs w:val="28"/>
        </w:rPr>
        <w:t xml:space="preserve"> в лице  Администрации  ЗАТО г. </w:t>
      </w:r>
      <w:r w:rsidRPr="005C4619">
        <w:rPr>
          <w:sz w:val="28"/>
          <w:szCs w:val="28"/>
        </w:rPr>
        <w:t>Железногорск (далее по тексту Учредитель).</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 Общество учреждено на неограниченный срок.</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2. ФИРМЕННОЕ НАИМЕНОВАНИЕ И МЕСТО</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НАХОЖДЕНИЯ ОБЩЕСТВА</w:t>
      </w:r>
    </w:p>
    <w:p w:rsidR="006D1167" w:rsidRPr="005C4619" w:rsidRDefault="006D1167" w:rsidP="006D1167">
      <w:pPr>
        <w:autoSpaceDE w:val="0"/>
        <w:autoSpaceDN w:val="0"/>
        <w:adjustRightInd w:val="0"/>
        <w:spacing w:after="0" w:line="240" w:lineRule="auto"/>
        <w:jc w:val="both"/>
        <w:rPr>
          <w:sz w:val="28"/>
          <w:szCs w:val="28"/>
        </w:rPr>
      </w:pPr>
    </w:p>
    <w:p w:rsidR="00CB58B1" w:rsidRPr="005C4619" w:rsidRDefault="00CB58B1" w:rsidP="00CB58B1">
      <w:pPr>
        <w:autoSpaceDE w:val="0"/>
        <w:autoSpaceDN w:val="0"/>
        <w:adjustRightInd w:val="0"/>
        <w:spacing w:after="0" w:line="240" w:lineRule="auto"/>
        <w:ind w:firstLine="539"/>
        <w:jc w:val="both"/>
        <w:rPr>
          <w:sz w:val="28"/>
          <w:szCs w:val="28"/>
        </w:rPr>
      </w:pPr>
      <w:r w:rsidRPr="005C4619">
        <w:rPr>
          <w:sz w:val="28"/>
          <w:szCs w:val="28"/>
        </w:rPr>
        <w:t>2.1. Полное фирменное наименование Общества на русском языке: Общество с ограниченной ответственностью «</w:t>
      </w:r>
      <w:r>
        <w:rPr>
          <w:sz w:val="28"/>
          <w:szCs w:val="28"/>
        </w:rPr>
        <w:t>Информационный центр</w:t>
      </w:r>
      <w:r w:rsidRPr="005C4619">
        <w:rPr>
          <w:sz w:val="28"/>
          <w:szCs w:val="28"/>
        </w:rPr>
        <w:t>».</w:t>
      </w:r>
    </w:p>
    <w:p w:rsidR="00CB58B1" w:rsidRPr="005C4619" w:rsidRDefault="00CB58B1" w:rsidP="00CB58B1">
      <w:pPr>
        <w:autoSpaceDE w:val="0"/>
        <w:autoSpaceDN w:val="0"/>
        <w:adjustRightInd w:val="0"/>
        <w:spacing w:after="0" w:line="240" w:lineRule="auto"/>
        <w:ind w:firstLine="539"/>
        <w:jc w:val="both"/>
        <w:rPr>
          <w:sz w:val="28"/>
          <w:szCs w:val="28"/>
        </w:rPr>
      </w:pPr>
      <w:r w:rsidRPr="005C4619">
        <w:rPr>
          <w:sz w:val="28"/>
          <w:szCs w:val="28"/>
        </w:rPr>
        <w:t>2.2. Сокращенное фирменное наименование Общества на русском языке: ООО «</w:t>
      </w:r>
      <w:r>
        <w:rPr>
          <w:sz w:val="28"/>
          <w:szCs w:val="28"/>
        </w:rPr>
        <w:t>Инфоцентр</w:t>
      </w:r>
      <w:r w:rsidRPr="005C4619">
        <w:rPr>
          <w:sz w:val="28"/>
          <w:szCs w:val="28"/>
        </w:rPr>
        <w:t>».</w:t>
      </w:r>
    </w:p>
    <w:p w:rsidR="00CB58B1" w:rsidRPr="005C4619" w:rsidRDefault="00CB58B1" w:rsidP="00CB58B1">
      <w:pPr>
        <w:autoSpaceDE w:val="0"/>
        <w:autoSpaceDN w:val="0"/>
        <w:adjustRightInd w:val="0"/>
        <w:spacing w:after="0" w:line="240" w:lineRule="auto"/>
        <w:ind w:firstLine="540"/>
        <w:jc w:val="both"/>
        <w:rPr>
          <w:sz w:val="28"/>
          <w:szCs w:val="28"/>
        </w:rPr>
      </w:pPr>
      <w:r w:rsidRPr="005C4619">
        <w:rPr>
          <w:sz w:val="28"/>
          <w:szCs w:val="28"/>
        </w:rPr>
        <w:t xml:space="preserve">2.3. Место нахождения Общества: Красноярский край, город Железногорск, </w:t>
      </w:r>
      <w:r>
        <w:rPr>
          <w:sz w:val="28"/>
          <w:szCs w:val="28"/>
        </w:rPr>
        <w:t>улица Восточная</w:t>
      </w:r>
      <w:r w:rsidRPr="005C4619">
        <w:rPr>
          <w:sz w:val="28"/>
          <w:szCs w:val="28"/>
        </w:rPr>
        <w:t xml:space="preserve">, дом </w:t>
      </w:r>
      <w:r>
        <w:rPr>
          <w:sz w:val="28"/>
          <w:szCs w:val="28"/>
        </w:rPr>
        <w:t>26А</w:t>
      </w:r>
      <w:r w:rsidRPr="005C4619">
        <w:rPr>
          <w:sz w:val="28"/>
          <w:szCs w:val="28"/>
        </w:rPr>
        <w:t>.</w:t>
      </w:r>
    </w:p>
    <w:p w:rsidR="006D1167" w:rsidRPr="005C4619" w:rsidRDefault="00CB58B1" w:rsidP="00CB58B1">
      <w:pPr>
        <w:autoSpaceDE w:val="0"/>
        <w:autoSpaceDN w:val="0"/>
        <w:adjustRightInd w:val="0"/>
        <w:spacing w:after="0" w:line="240" w:lineRule="auto"/>
        <w:ind w:firstLine="540"/>
        <w:jc w:val="both"/>
        <w:rPr>
          <w:sz w:val="28"/>
          <w:szCs w:val="28"/>
        </w:rPr>
      </w:pPr>
      <w:r w:rsidRPr="005C4619">
        <w:rPr>
          <w:sz w:val="28"/>
          <w:szCs w:val="28"/>
        </w:rPr>
        <w:t>2.4. Почтовый адрес: 6629</w:t>
      </w:r>
      <w:r>
        <w:rPr>
          <w:sz w:val="28"/>
          <w:szCs w:val="28"/>
        </w:rPr>
        <w:t>70</w:t>
      </w:r>
      <w:r w:rsidRPr="005C4619">
        <w:rPr>
          <w:sz w:val="28"/>
          <w:szCs w:val="28"/>
        </w:rPr>
        <w:t xml:space="preserve">, Красноярский край, город Железногорск, </w:t>
      </w:r>
      <w:r>
        <w:rPr>
          <w:sz w:val="28"/>
          <w:szCs w:val="28"/>
        </w:rPr>
        <w:t>улица Восточная</w:t>
      </w:r>
      <w:r w:rsidRPr="005C4619">
        <w:rPr>
          <w:sz w:val="28"/>
          <w:szCs w:val="28"/>
        </w:rPr>
        <w:t xml:space="preserve">, дом </w:t>
      </w:r>
      <w:r>
        <w:rPr>
          <w:sz w:val="28"/>
          <w:szCs w:val="28"/>
        </w:rPr>
        <w:t>26А</w:t>
      </w:r>
      <w:r w:rsidRPr="005C4619">
        <w:rPr>
          <w:sz w:val="28"/>
          <w:szCs w:val="28"/>
        </w:rPr>
        <w:t>.</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 xml:space="preserve">3. ПРАВОВОЙ СТАТУС ОБЩЕСТВА, </w:t>
      </w: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ПРАВА И ОБЯЗАННОСТИ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3.2. Общество имеет круглую печать, содержащую его полное фирменное наименование на русском языке и указание на место нахождения.   Общество может иметь штампы и бланки со своим наименованием, собственную эмблему и другие средства визуальной идентификации.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3.4. Общество вправе в установленном порядке открывать банковские счета на территории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3.5.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3.10. Филиалы и представительства Общества осуществляют свою деятельность от имени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3.11. Общество несет ответственность за деятельность своих филиалов и представительств.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3.12. Филиалы и представительства действуют на основании положений, утверждаемых Обществом. Руководители филиалов и представительств Общества назначаются единоличным исполнительным органом Общества и действуют на основании доверенности, выданной Обществом.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w:t>
      </w:r>
      <w:r>
        <w:rPr>
          <w:sz w:val="28"/>
          <w:szCs w:val="28"/>
        </w:rPr>
        <w:t>4</w:t>
      </w:r>
      <w:r w:rsidRPr="005C4619">
        <w:rPr>
          <w:sz w:val="28"/>
          <w:szCs w:val="28"/>
        </w:rPr>
        <w:t xml:space="preserve">.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4. ЦЕЛИ И ПРЕДМЕТ ДЕЯТЕЛЬНОСТИ ОБЩЕСТВА</w:t>
      </w:r>
    </w:p>
    <w:p w:rsidR="006D1167" w:rsidRPr="005C4619" w:rsidRDefault="006D1167" w:rsidP="006D1167">
      <w:pPr>
        <w:autoSpaceDE w:val="0"/>
        <w:autoSpaceDN w:val="0"/>
        <w:adjustRightInd w:val="0"/>
        <w:spacing w:after="0" w:line="240" w:lineRule="auto"/>
        <w:jc w:val="both"/>
        <w:rPr>
          <w:sz w:val="28"/>
          <w:szCs w:val="28"/>
        </w:rPr>
      </w:pPr>
    </w:p>
    <w:p w:rsidR="00CB58B1" w:rsidRPr="007528EE" w:rsidRDefault="00CB58B1" w:rsidP="00CB58B1">
      <w:pPr>
        <w:autoSpaceDE w:val="0"/>
        <w:autoSpaceDN w:val="0"/>
        <w:adjustRightInd w:val="0"/>
        <w:spacing w:after="0" w:line="240" w:lineRule="auto"/>
        <w:ind w:firstLine="540"/>
        <w:jc w:val="both"/>
        <w:rPr>
          <w:sz w:val="28"/>
          <w:szCs w:val="28"/>
        </w:rPr>
      </w:pPr>
      <w:bookmarkStart w:id="0" w:name="Par61"/>
      <w:bookmarkEnd w:id="0"/>
      <w:r w:rsidRPr="005C4619">
        <w:rPr>
          <w:sz w:val="28"/>
          <w:szCs w:val="28"/>
        </w:rPr>
        <w:t xml:space="preserve">4.1. Общество осуществляет свою деятельность в целях получения </w:t>
      </w:r>
      <w:r w:rsidRPr="007528EE">
        <w:rPr>
          <w:sz w:val="28"/>
          <w:szCs w:val="28"/>
        </w:rPr>
        <w:t xml:space="preserve">прибыли и создания, обеспечения передачи и распространения электронных средств массовой информации, развития, реконструкции и эксплуатации технической базы, необходимой для передачи  и распространения телевизионного и радиовещательного сигнала, средств коммуникации и связи, совершенствования </w:t>
      </w:r>
      <w:r w:rsidRPr="007528EE">
        <w:rPr>
          <w:sz w:val="28"/>
          <w:szCs w:val="28"/>
        </w:rPr>
        <w:lastRenderedPageBreak/>
        <w:t>функционирования сети расп</w:t>
      </w:r>
      <w:r>
        <w:rPr>
          <w:sz w:val="28"/>
          <w:szCs w:val="28"/>
        </w:rPr>
        <w:t xml:space="preserve">ространения телерадиопрограмм, </w:t>
      </w:r>
      <w:r w:rsidRPr="007528EE">
        <w:rPr>
          <w:sz w:val="28"/>
          <w:szCs w:val="28"/>
        </w:rPr>
        <w:t>удовлетворения общественных потребностей.</w:t>
      </w:r>
    </w:p>
    <w:p w:rsidR="00CB58B1" w:rsidRPr="005C4619" w:rsidRDefault="00CB58B1" w:rsidP="00CB58B1">
      <w:pPr>
        <w:autoSpaceDE w:val="0"/>
        <w:autoSpaceDN w:val="0"/>
        <w:adjustRightInd w:val="0"/>
        <w:spacing w:after="0" w:line="240" w:lineRule="auto"/>
        <w:ind w:firstLine="540"/>
        <w:jc w:val="both"/>
        <w:rPr>
          <w:sz w:val="28"/>
          <w:szCs w:val="28"/>
        </w:rPr>
      </w:pPr>
      <w:r w:rsidRPr="005C4619">
        <w:rPr>
          <w:sz w:val="28"/>
          <w:szCs w:val="28"/>
        </w:rPr>
        <w:t xml:space="preserve">4.2. Для достижения целей деятельности Общества, указанных в </w:t>
      </w:r>
      <w:hyperlink w:anchor="Par61" w:history="1">
        <w:r w:rsidRPr="005C4619">
          <w:rPr>
            <w:sz w:val="28"/>
            <w:szCs w:val="28"/>
          </w:rPr>
          <w:t>п. 4.1</w:t>
        </w:r>
      </w:hyperlink>
      <w:r w:rsidRPr="005C4619">
        <w:rPr>
          <w:sz w:val="28"/>
          <w:szCs w:val="28"/>
        </w:rPr>
        <w:t>. настоящего Устава, Общество вправе осуществлять в установленном законодательством порядке, следующие виды деятельности:</w:t>
      </w:r>
    </w:p>
    <w:p w:rsidR="00CB58B1" w:rsidRDefault="00CB58B1" w:rsidP="00CB58B1">
      <w:pPr>
        <w:pStyle w:val="21"/>
        <w:numPr>
          <w:ilvl w:val="0"/>
          <w:numId w:val="14"/>
        </w:numPr>
        <w:spacing w:after="0" w:line="240" w:lineRule="auto"/>
        <w:ind w:left="0" w:firstLine="567"/>
        <w:jc w:val="both"/>
        <w:rPr>
          <w:sz w:val="28"/>
        </w:rPr>
      </w:pPr>
      <w:r w:rsidRPr="0081368F">
        <w:rPr>
          <w:sz w:val="28"/>
        </w:rPr>
        <w:t xml:space="preserve">деятельность </w:t>
      </w:r>
      <w:r>
        <w:rPr>
          <w:sz w:val="28"/>
        </w:rPr>
        <w:t>в области телевизионного вещания</w:t>
      </w:r>
      <w:r w:rsidRPr="0081368F">
        <w:rPr>
          <w:sz w:val="28"/>
        </w:rPr>
        <w:t>;</w:t>
      </w:r>
    </w:p>
    <w:p w:rsidR="00CB58B1" w:rsidRDefault="00CB58B1" w:rsidP="00CB58B1">
      <w:pPr>
        <w:pStyle w:val="21"/>
        <w:numPr>
          <w:ilvl w:val="0"/>
          <w:numId w:val="14"/>
        </w:numPr>
        <w:spacing w:after="0" w:line="240" w:lineRule="auto"/>
        <w:ind w:left="0" w:firstLine="567"/>
        <w:jc w:val="both"/>
        <w:rPr>
          <w:sz w:val="28"/>
        </w:rPr>
      </w:pPr>
      <w:r>
        <w:rPr>
          <w:sz w:val="28"/>
        </w:rPr>
        <w:t>деятельность в области радиовещания;</w:t>
      </w:r>
    </w:p>
    <w:p w:rsidR="00CB58B1" w:rsidRDefault="00CB58B1" w:rsidP="00CB58B1">
      <w:pPr>
        <w:pStyle w:val="21"/>
        <w:numPr>
          <w:ilvl w:val="0"/>
          <w:numId w:val="14"/>
        </w:numPr>
        <w:spacing w:after="0" w:line="240" w:lineRule="auto"/>
        <w:ind w:left="0" w:firstLine="567"/>
        <w:jc w:val="both"/>
        <w:rPr>
          <w:sz w:val="28"/>
        </w:rPr>
      </w:pPr>
      <w:r>
        <w:rPr>
          <w:sz w:val="28"/>
        </w:rPr>
        <w:t xml:space="preserve">производство кинофильмов, </w:t>
      </w:r>
      <w:r w:rsidRPr="00513BE6">
        <w:rPr>
          <w:sz w:val="28"/>
        </w:rPr>
        <w:t>видеофильмов и телевизионных программ;</w:t>
      </w:r>
    </w:p>
    <w:p w:rsidR="00CB58B1" w:rsidRDefault="00CB58B1" w:rsidP="00CB58B1">
      <w:pPr>
        <w:pStyle w:val="21"/>
        <w:numPr>
          <w:ilvl w:val="0"/>
          <w:numId w:val="14"/>
        </w:numPr>
        <w:spacing w:after="0" w:line="240" w:lineRule="auto"/>
        <w:ind w:left="0" w:firstLine="567"/>
        <w:jc w:val="both"/>
        <w:rPr>
          <w:sz w:val="28"/>
        </w:rPr>
      </w:pPr>
      <w:r>
        <w:rPr>
          <w:sz w:val="28"/>
        </w:rPr>
        <w:t>д</w:t>
      </w:r>
      <w:r w:rsidRPr="00513BE6">
        <w:rPr>
          <w:sz w:val="28"/>
        </w:rPr>
        <w:t>еятельность в области связи на базе проводных технологий;</w:t>
      </w:r>
    </w:p>
    <w:p w:rsidR="00CB58B1" w:rsidRDefault="00CB58B1" w:rsidP="00CB58B1">
      <w:pPr>
        <w:pStyle w:val="21"/>
        <w:numPr>
          <w:ilvl w:val="0"/>
          <w:numId w:val="14"/>
        </w:numPr>
        <w:spacing w:after="0" w:line="240" w:lineRule="auto"/>
        <w:ind w:left="0" w:firstLine="567"/>
        <w:jc w:val="both"/>
        <w:rPr>
          <w:sz w:val="28"/>
        </w:rPr>
      </w:pPr>
      <w:r>
        <w:rPr>
          <w:sz w:val="28"/>
        </w:rPr>
        <w:t>д</w:t>
      </w:r>
      <w:r w:rsidRPr="00513BE6">
        <w:rPr>
          <w:sz w:val="28"/>
        </w:rPr>
        <w:t>еятельность сетевых изданий</w:t>
      </w:r>
      <w:r>
        <w:rPr>
          <w:sz w:val="28"/>
        </w:rPr>
        <w:t>;</w:t>
      </w:r>
    </w:p>
    <w:p w:rsidR="00CB58B1" w:rsidRDefault="00CB58B1" w:rsidP="00CB58B1">
      <w:pPr>
        <w:pStyle w:val="21"/>
        <w:numPr>
          <w:ilvl w:val="0"/>
          <w:numId w:val="14"/>
        </w:numPr>
        <w:spacing w:after="0" w:line="240" w:lineRule="auto"/>
        <w:ind w:left="0" w:firstLine="567"/>
        <w:jc w:val="both"/>
        <w:rPr>
          <w:sz w:val="28"/>
        </w:rPr>
      </w:pPr>
      <w:r>
        <w:rPr>
          <w:sz w:val="28"/>
        </w:rPr>
        <w:t>д</w:t>
      </w:r>
      <w:r w:rsidRPr="00513BE6">
        <w:rPr>
          <w:sz w:val="28"/>
        </w:rPr>
        <w:t>еятельность рекламных агентств</w:t>
      </w:r>
      <w:r>
        <w:rPr>
          <w:sz w:val="28"/>
        </w:rPr>
        <w:t>;</w:t>
      </w:r>
    </w:p>
    <w:p w:rsidR="00CB58B1" w:rsidRDefault="00CB58B1" w:rsidP="00CB58B1">
      <w:pPr>
        <w:pStyle w:val="21"/>
        <w:numPr>
          <w:ilvl w:val="0"/>
          <w:numId w:val="14"/>
        </w:numPr>
        <w:spacing w:after="0" w:line="240" w:lineRule="auto"/>
        <w:ind w:left="0" w:firstLine="567"/>
        <w:jc w:val="both"/>
        <w:rPr>
          <w:sz w:val="28"/>
        </w:rPr>
      </w:pPr>
      <w:r>
        <w:rPr>
          <w:sz w:val="28"/>
        </w:rPr>
        <w:t>п</w:t>
      </w:r>
      <w:r w:rsidRPr="000A68D3">
        <w:rPr>
          <w:sz w:val="28"/>
        </w:rPr>
        <w:t>редставление в средствах массовой информации</w:t>
      </w:r>
      <w:r w:rsidRPr="00513BE6">
        <w:rPr>
          <w:sz w:val="28"/>
        </w:rPr>
        <w:t>;</w:t>
      </w:r>
    </w:p>
    <w:p w:rsidR="00CB58B1" w:rsidRPr="00CB58B1" w:rsidRDefault="00CB58B1" w:rsidP="00CB58B1">
      <w:pPr>
        <w:pStyle w:val="31"/>
        <w:framePr w:w="0" w:hRule="auto" w:hSpace="0" w:wrap="auto" w:vAnchor="margin" w:hAnchor="text" w:xAlign="left" w:yAlign="inline"/>
        <w:numPr>
          <w:ilvl w:val="0"/>
          <w:numId w:val="14"/>
        </w:numPr>
        <w:ind w:left="709" w:hanging="142"/>
        <w:jc w:val="both"/>
        <w:rPr>
          <w:b w:val="0"/>
          <w:sz w:val="28"/>
        </w:rPr>
      </w:pPr>
      <w:r w:rsidRPr="00CB58B1">
        <w:rPr>
          <w:b w:val="0"/>
          <w:sz w:val="28"/>
        </w:rPr>
        <w:t>производство электромонтажных работ.</w:t>
      </w:r>
    </w:p>
    <w:p w:rsidR="00CB58B1" w:rsidRPr="005C4619" w:rsidRDefault="00CB58B1" w:rsidP="00CB58B1">
      <w:pPr>
        <w:autoSpaceDE w:val="0"/>
        <w:autoSpaceDN w:val="0"/>
        <w:adjustRightInd w:val="0"/>
        <w:spacing w:after="0" w:line="240" w:lineRule="auto"/>
        <w:ind w:firstLine="567"/>
        <w:jc w:val="both"/>
        <w:rPr>
          <w:sz w:val="28"/>
          <w:szCs w:val="28"/>
        </w:rPr>
      </w:pPr>
      <w:r w:rsidRPr="005C4619">
        <w:rPr>
          <w:sz w:val="28"/>
          <w:szCs w:val="28"/>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5. ОТВЕТСТВЕННОСТЬ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5.1. Общество несет ответственность по своим обязательствам всем принадлежащим ему имуществом.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6. УСТАВНЫЙ КАПИТАЛ</w:t>
      </w:r>
    </w:p>
    <w:p w:rsidR="006D1167" w:rsidRPr="005C4619" w:rsidRDefault="006D1167" w:rsidP="006D1167">
      <w:pPr>
        <w:autoSpaceDE w:val="0"/>
        <w:autoSpaceDN w:val="0"/>
        <w:adjustRightInd w:val="0"/>
        <w:spacing w:after="0" w:line="240" w:lineRule="auto"/>
        <w:jc w:val="both"/>
        <w:rPr>
          <w:sz w:val="28"/>
          <w:szCs w:val="28"/>
        </w:rPr>
      </w:pPr>
    </w:p>
    <w:p w:rsidR="006D1167" w:rsidRPr="00A85FE7" w:rsidRDefault="006D1167" w:rsidP="006D1167">
      <w:pPr>
        <w:autoSpaceDE w:val="0"/>
        <w:autoSpaceDN w:val="0"/>
        <w:adjustRightInd w:val="0"/>
        <w:spacing w:after="0" w:line="240" w:lineRule="auto"/>
        <w:ind w:firstLine="540"/>
        <w:jc w:val="both"/>
        <w:rPr>
          <w:sz w:val="28"/>
          <w:szCs w:val="28"/>
        </w:rPr>
      </w:pPr>
      <w:r w:rsidRPr="005C4619">
        <w:rPr>
          <w:sz w:val="28"/>
          <w:szCs w:val="28"/>
        </w:rPr>
        <w:t>6.1.</w:t>
      </w:r>
      <w:r w:rsidR="003D027A">
        <w:rPr>
          <w:sz w:val="28"/>
          <w:szCs w:val="28"/>
        </w:rPr>
        <w:t> </w:t>
      </w:r>
      <w:r w:rsidR="00CB58B1" w:rsidRPr="005C4619">
        <w:rPr>
          <w:sz w:val="28"/>
          <w:szCs w:val="28"/>
        </w:rPr>
        <w:t xml:space="preserve">Уставный капитал Общества составляется из номинальной стоимости доли его участника и составляет </w:t>
      </w:r>
      <w:r w:rsidR="00CB58B1" w:rsidRPr="00487B70">
        <w:rPr>
          <w:sz w:val="28"/>
          <w:szCs w:val="28"/>
        </w:rPr>
        <w:t>1 959 200 (Один миллион девятьсот пятьдесят девять тысяч двести) рублей.</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6.2. На момент утверждения настоящего Устава уставный капитал оплачен полностью.</w:t>
      </w:r>
    </w:p>
    <w:p w:rsidR="006D1167" w:rsidRPr="005C4619" w:rsidRDefault="003D027A" w:rsidP="006D1167">
      <w:pPr>
        <w:tabs>
          <w:tab w:val="left" w:pos="567"/>
        </w:tabs>
        <w:autoSpaceDE w:val="0"/>
        <w:autoSpaceDN w:val="0"/>
        <w:adjustRightInd w:val="0"/>
        <w:spacing w:after="0" w:line="240" w:lineRule="auto"/>
        <w:ind w:firstLine="567"/>
        <w:jc w:val="both"/>
        <w:rPr>
          <w:sz w:val="28"/>
          <w:szCs w:val="28"/>
        </w:rPr>
      </w:pPr>
      <w:r>
        <w:rPr>
          <w:sz w:val="28"/>
          <w:szCs w:val="28"/>
        </w:rPr>
        <w:t>6.3. </w:t>
      </w:r>
      <w:r w:rsidR="006D1167" w:rsidRPr="005C4619">
        <w:rPr>
          <w:sz w:val="28"/>
          <w:szCs w:val="28"/>
        </w:rPr>
        <w:t xml:space="preserve">Любое изменение уставного капитала производится </w:t>
      </w:r>
      <w:r w:rsidR="006D1167" w:rsidRPr="005C4619">
        <w:rPr>
          <w:bCs/>
          <w:sz w:val="28"/>
          <w:szCs w:val="28"/>
        </w:rPr>
        <w:t xml:space="preserve">по решению </w:t>
      </w:r>
      <w:r w:rsidR="006D1167" w:rsidRPr="005C4619">
        <w:rPr>
          <w:sz w:val="28"/>
          <w:szCs w:val="28"/>
        </w:rPr>
        <w:t>единственного участника  в соответствии с действующим законодательством и настоящим Уставом.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w:t>
      </w:r>
      <w:r>
        <w:rPr>
          <w:sz w:val="28"/>
          <w:szCs w:val="28"/>
        </w:rPr>
        <w:t>ьных вкладов участника Общества</w:t>
      </w:r>
      <w:r w:rsidRPr="005C4619">
        <w:rPr>
          <w:sz w:val="28"/>
          <w:szCs w:val="28"/>
        </w:rPr>
        <w:t>.</w:t>
      </w:r>
      <w:bookmarkStart w:id="1" w:name="Par2"/>
      <w:bookmarkEnd w:id="1"/>
    </w:p>
    <w:p w:rsidR="006D1167" w:rsidRPr="005C4619" w:rsidRDefault="006D1167" w:rsidP="006D1167">
      <w:pPr>
        <w:autoSpaceDE w:val="0"/>
        <w:autoSpaceDN w:val="0"/>
        <w:adjustRightInd w:val="0"/>
        <w:spacing w:after="0" w:line="240" w:lineRule="auto"/>
        <w:ind w:firstLine="567"/>
        <w:jc w:val="both"/>
        <w:rPr>
          <w:sz w:val="28"/>
          <w:szCs w:val="28"/>
        </w:rPr>
      </w:pPr>
      <w:r>
        <w:rPr>
          <w:sz w:val="28"/>
          <w:szCs w:val="28"/>
        </w:rPr>
        <w:t>6.5</w:t>
      </w:r>
      <w:r w:rsidRPr="005C4619">
        <w:rPr>
          <w:sz w:val="28"/>
          <w:szCs w:val="28"/>
        </w:rPr>
        <w:t xml:space="preserve">.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3" w:history="1">
        <w:r w:rsidRPr="005C4619">
          <w:rPr>
            <w:sz w:val="28"/>
            <w:szCs w:val="28"/>
          </w:rPr>
          <w:t>абзацем 2 пункта 2 статьи 15</w:t>
        </w:r>
      </w:hyperlink>
      <w:r w:rsidRPr="005C4619">
        <w:rPr>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6</w:t>
      </w:r>
      <w:r w:rsidRPr="005C4619">
        <w:rPr>
          <w:sz w:val="28"/>
          <w:szCs w:val="28"/>
        </w:rPr>
        <w:t>.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7</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8</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9</w:t>
      </w:r>
      <w:r w:rsidRPr="005C4619">
        <w:rPr>
          <w:sz w:val="28"/>
          <w:szCs w:val="28"/>
        </w:rPr>
        <w:t xml:space="preserve">.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 При этом в уведомление об уменьшении уставного капитала указываются сведения, предусмотренные </w:t>
      </w:r>
      <w:hyperlink r:id="rId14" w:history="1">
        <w:r w:rsidRPr="005C4619">
          <w:rPr>
            <w:sz w:val="28"/>
            <w:szCs w:val="28"/>
          </w:rPr>
          <w:t>пунктом 4 статьи 20</w:t>
        </w:r>
      </w:hyperlink>
      <w:r w:rsidRPr="005C4619">
        <w:rPr>
          <w:sz w:val="28"/>
          <w:szCs w:val="28"/>
        </w:rPr>
        <w:t xml:space="preserve"> Федерального закона от 08.02.1998 № 14-ФЗ  «Об обществах с ограниченной ответственностью».</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 xml:space="preserve">7. ПОРЯДОК ПЕРЕХОДА ДОЛИ (ЧАСТИ ДОЛИ) </w:t>
      </w: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 xml:space="preserve">В УСТАВНОМ КАПИТАЛЕ ОБЩЕСТВА </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7.1. </w:t>
      </w:r>
      <w:r>
        <w:rPr>
          <w:sz w:val="28"/>
          <w:szCs w:val="28"/>
        </w:rPr>
        <w:t>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6D1167" w:rsidRPr="005C4619" w:rsidRDefault="006D1167" w:rsidP="006D1167">
      <w:pPr>
        <w:autoSpaceDE w:val="0"/>
        <w:autoSpaceDN w:val="0"/>
        <w:adjustRightInd w:val="0"/>
        <w:spacing w:after="0" w:line="240" w:lineRule="auto"/>
        <w:ind w:firstLine="540"/>
        <w:jc w:val="both"/>
        <w:rPr>
          <w:sz w:val="28"/>
          <w:szCs w:val="28"/>
        </w:rPr>
      </w:pPr>
    </w:p>
    <w:p w:rsidR="006D1167" w:rsidRPr="005C4619" w:rsidRDefault="006D1167" w:rsidP="006D1167">
      <w:pPr>
        <w:autoSpaceDE w:val="0"/>
        <w:autoSpaceDN w:val="0"/>
        <w:adjustRightInd w:val="0"/>
        <w:spacing w:after="0" w:line="240" w:lineRule="auto"/>
        <w:ind w:firstLine="539"/>
        <w:jc w:val="center"/>
        <w:rPr>
          <w:sz w:val="28"/>
          <w:szCs w:val="28"/>
        </w:rPr>
      </w:pPr>
      <w:r w:rsidRPr="005C4619">
        <w:rPr>
          <w:sz w:val="28"/>
          <w:szCs w:val="28"/>
        </w:rPr>
        <w:lastRenderedPageBreak/>
        <w:t>8. ОБЛИГАЦИИ И ИНЫЕ ЭМИССИОННЫЕ ЦЕННЫЕ БУМАГИ ОБЩЕСТВА</w:t>
      </w:r>
    </w:p>
    <w:p w:rsidR="006D1167" w:rsidRPr="005C4619" w:rsidRDefault="006D1167" w:rsidP="006D1167">
      <w:pPr>
        <w:autoSpaceDE w:val="0"/>
        <w:autoSpaceDN w:val="0"/>
        <w:adjustRightInd w:val="0"/>
        <w:spacing w:after="0" w:line="240" w:lineRule="auto"/>
        <w:jc w:val="center"/>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Общество вправе осуществлять эмиссию облигаций после полной оплаты уставного капитала.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8.2. 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9. РАСПРЕДЕЛЕНИЕ ПРИБЫЛИ ОБЩЕСТВА</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МЕЖДУ УЧАСТНИКАМИ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bookmarkStart w:id="2" w:name="Par155"/>
      <w:bookmarkEnd w:id="2"/>
      <w:r>
        <w:rPr>
          <w:sz w:val="28"/>
          <w:szCs w:val="28"/>
        </w:rPr>
        <w:t>9</w:t>
      </w:r>
      <w:r w:rsidRPr="005C4619">
        <w:rPr>
          <w:sz w:val="28"/>
          <w:szCs w:val="28"/>
        </w:rPr>
        <w:t xml:space="preserve">.1. Единственный участник вправе ежеквартально, раз в полгода или раз в год принимать решение о распределении чистой прибыли Общества. </w:t>
      </w:r>
    </w:p>
    <w:p w:rsidR="006D1167" w:rsidRPr="005C4619" w:rsidRDefault="006D1167" w:rsidP="006D1167">
      <w:pPr>
        <w:autoSpaceDE w:val="0"/>
        <w:autoSpaceDN w:val="0"/>
        <w:adjustRightInd w:val="0"/>
        <w:spacing w:after="0" w:line="240" w:lineRule="auto"/>
        <w:ind w:firstLine="540"/>
        <w:jc w:val="both"/>
        <w:rPr>
          <w:sz w:val="28"/>
          <w:szCs w:val="28"/>
        </w:rPr>
      </w:pPr>
      <w:r>
        <w:rPr>
          <w:sz w:val="28"/>
          <w:szCs w:val="28"/>
        </w:rPr>
        <w:t>9</w:t>
      </w:r>
      <w:r w:rsidRPr="005C4619">
        <w:rPr>
          <w:sz w:val="28"/>
          <w:szCs w:val="28"/>
        </w:rPr>
        <w:t xml:space="preserve">.2.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6D1167" w:rsidRPr="005C4619" w:rsidRDefault="006D1167" w:rsidP="006D1167">
      <w:pPr>
        <w:autoSpaceDE w:val="0"/>
        <w:autoSpaceDN w:val="0"/>
        <w:adjustRightInd w:val="0"/>
        <w:spacing w:after="0" w:line="240" w:lineRule="auto"/>
        <w:ind w:firstLine="540"/>
        <w:jc w:val="both"/>
        <w:rPr>
          <w:sz w:val="28"/>
          <w:szCs w:val="28"/>
        </w:rPr>
      </w:pPr>
      <w:r>
        <w:rPr>
          <w:sz w:val="28"/>
          <w:szCs w:val="28"/>
        </w:rPr>
        <w:t>9</w:t>
      </w:r>
      <w:r w:rsidRPr="005C4619">
        <w:rPr>
          <w:sz w:val="28"/>
          <w:szCs w:val="28"/>
        </w:rPr>
        <w:t>.3.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 если на момент выплаты Общество отвечает признакам несостоятельности (банкротства) в соответствии с </w:t>
      </w:r>
      <w:r w:rsidRPr="00057738">
        <w:rPr>
          <w:color w:val="000000" w:themeColor="text1"/>
          <w:sz w:val="28"/>
          <w:szCs w:val="28"/>
        </w:rPr>
        <w:t xml:space="preserve">Федеральным </w:t>
      </w:r>
      <w:hyperlink r:id="rId15" w:history="1">
        <w:r w:rsidRPr="00057738">
          <w:rPr>
            <w:color w:val="000000" w:themeColor="text1"/>
            <w:sz w:val="28"/>
            <w:szCs w:val="28"/>
          </w:rPr>
          <w:t>законом</w:t>
        </w:r>
      </w:hyperlink>
      <w:r w:rsidRPr="005C4619">
        <w:rPr>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в иных случаях, предусмотренных федеральными законами.</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6D1167" w:rsidRPr="005C4619" w:rsidRDefault="006D1167" w:rsidP="006D1167">
      <w:pPr>
        <w:autoSpaceDE w:val="0"/>
        <w:autoSpaceDN w:val="0"/>
        <w:adjustRightInd w:val="0"/>
        <w:spacing w:after="0" w:line="240" w:lineRule="auto"/>
        <w:jc w:val="center"/>
        <w:outlineLvl w:val="0"/>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10. СПИСОК УЧАСТНИКОВ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Общество обязано обеспечивать ведение и хранение списка участников Общества в соответствии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11. ОРГАНЫ УПРАВЛЕНИЯ И КОНТРОЛЯ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67"/>
        <w:jc w:val="both"/>
        <w:rPr>
          <w:sz w:val="28"/>
          <w:szCs w:val="28"/>
        </w:rPr>
      </w:pPr>
      <w:r w:rsidRPr="005C4619">
        <w:rPr>
          <w:sz w:val="28"/>
          <w:szCs w:val="28"/>
        </w:rPr>
        <w:t xml:space="preserve">11.1. Высшим органом управления Общества является </w:t>
      </w:r>
      <w:r>
        <w:rPr>
          <w:sz w:val="28"/>
          <w:szCs w:val="28"/>
        </w:rPr>
        <w:t xml:space="preserve">единственный </w:t>
      </w:r>
      <w:r w:rsidRPr="005C4619">
        <w:rPr>
          <w:sz w:val="28"/>
          <w:szCs w:val="28"/>
        </w:rPr>
        <w:t>участник.</w:t>
      </w:r>
    </w:p>
    <w:p w:rsidR="006D1167" w:rsidRPr="005C4619" w:rsidRDefault="006D1167" w:rsidP="006D1167">
      <w:pPr>
        <w:autoSpaceDE w:val="0"/>
        <w:autoSpaceDN w:val="0"/>
        <w:adjustRightInd w:val="0"/>
        <w:spacing w:after="0" w:line="240" w:lineRule="auto"/>
        <w:ind w:firstLine="567"/>
        <w:jc w:val="both"/>
        <w:rPr>
          <w:sz w:val="28"/>
          <w:szCs w:val="28"/>
        </w:rPr>
      </w:pPr>
      <w:r w:rsidRPr="005C4619">
        <w:rPr>
          <w:sz w:val="28"/>
          <w:szCs w:val="28"/>
        </w:rPr>
        <w:t>11.2.</w:t>
      </w:r>
      <w:r>
        <w:rPr>
          <w:sz w:val="28"/>
          <w:szCs w:val="28"/>
        </w:rPr>
        <w:t xml:space="preserve"> </w:t>
      </w:r>
      <w:r w:rsidRPr="005C4619">
        <w:rPr>
          <w:sz w:val="28"/>
          <w:szCs w:val="28"/>
        </w:rPr>
        <w:t>Единоличным исполнительным органом является Генеральный директор.</w:t>
      </w:r>
    </w:p>
    <w:p w:rsidR="006D1167" w:rsidRPr="005C4619" w:rsidRDefault="006D1167" w:rsidP="006D1167">
      <w:pPr>
        <w:autoSpaceDE w:val="0"/>
        <w:autoSpaceDN w:val="0"/>
        <w:adjustRightInd w:val="0"/>
        <w:spacing w:after="0" w:line="240" w:lineRule="auto"/>
        <w:ind w:firstLine="567"/>
        <w:jc w:val="both"/>
        <w:rPr>
          <w:sz w:val="28"/>
          <w:szCs w:val="28"/>
        </w:rPr>
      </w:pPr>
      <w:r>
        <w:rPr>
          <w:sz w:val="28"/>
          <w:szCs w:val="28"/>
        </w:rPr>
        <w:lastRenderedPageBreak/>
        <w:t>1</w:t>
      </w:r>
      <w:r w:rsidRPr="005C4619">
        <w:rPr>
          <w:sz w:val="28"/>
          <w:szCs w:val="28"/>
        </w:rPr>
        <w:t>1.3. Контроль за финансово-хозяйственной деятельностью Общества</w:t>
      </w:r>
      <w:r>
        <w:rPr>
          <w:sz w:val="28"/>
          <w:szCs w:val="28"/>
        </w:rPr>
        <w:t xml:space="preserve"> осуществляет Ревизионная комиссия.</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12. УПРАВЛЕНИЕ В ОБЩЕСТВЕ</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12.1. Высшим органом управления Общества является </w:t>
      </w:r>
      <w:r>
        <w:rPr>
          <w:sz w:val="28"/>
          <w:szCs w:val="28"/>
        </w:rPr>
        <w:t xml:space="preserve">единственный </w:t>
      </w:r>
      <w:r w:rsidRPr="005C4619">
        <w:rPr>
          <w:sz w:val="28"/>
          <w:szCs w:val="28"/>
        </w:rPr>
        <w:t xml:space="preserve">участник Общества. </w:t>
      </w:r>
    </w:p>
    <w:p w:rsidR="006D1167" w:rsidRPr="005C4619" w:rsidRDefault="006D1167" w:rsidP="006D1167">
      <w:pPr>
        <w:autoSpaceDE w:val="0"/>
        <w:autoSpaceDN w:val="0"/>
        <w:adjustRightInd w:val="0"/>
        <w:spacing w:after="0" w:line="240" w:lineRule="auto"/>
        <w:ind w:firstLine="540"/>
        <w:jc w:val="both"/>
        <w:rPr>
          <w:b/>
          <w:sz w:val="28"/>
          <w:szCs w:val="28"/>
        </w:rPr>
      </w:pPr>
      <w:r w:rsidRPr="005C4619">
        <w:rPr>
          <w:sz w:val="28"/>
          <w:szCs w:val="28"/>
        </w:rPr>
        <w:t>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w:t>
      </w:r>
      <w:r w:rsidRPr="005C4619">
        <w:rPr>
          <w:b/>
          <w:sz w:val="28"/>
          <w:szCs w:val="28"/>
        </w:rPr>
        <w:t xml:space="preserve">. </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12.3. Исключительная компетенция участника Общества:</w:t>
      </w:r>
    </w:p>
    <w:p w:rsidR="006D1167" w:rsidRPr="005C4619" w:rsidRDefault="006D1167" w:rsidP="006D1167">
      <w:pPr>
        <w:autoSpaceDE w:val="0"/>
        <w:autoSpaceDN w:val="0"/>
        <w:adjustRightInd w:val="0"/>
        <w:spacing w:after="0" w:line="240" w:lineRule="auto"/>
        <w:ind w:firstLine="567"/>
        <w:jc w:val="both"/>
        <w:rPr>
          <w:sz w:val="28"/>
          <w:szCs w:val="28"/>
        </w:rPr>
      </w:pPr>
      <w:r w:rsidRPr="005C4619">
        <w:rPr>
          <w:sz w:val="28"/>
          <w:szCs w:val="28"/>
        </w:rPr>
        <w:t>1) утверждение Устава Общества, внесение в него изменений или утверждение Устава Общества в новой редакции</w:t>
      </w:r>
      <w:r>
        <w:rPr>
          <w:sz w:val="28"/>
          <w:szCs w:val="28"/>
        </w:rPr>
        <w:t xml:space="preserve">, </w:t>
      </w:r>
      <w:r w:rsidRPr="005C4619">
        <w:rPr>
          <w:sz w:val="28"/>
          <w:szCs w:val="28"/>
        </w:rPr>
        <w:t>изменение размера уставного капитала Общества, наименования Общества, места нахождения Общества;</w:t>
      </w:r>
    </w:p>
    <w:p w:rsidR="006D1167" w:rsidRPr="005C4619" w:rsidRDefault="006D1167" w:rsidP="006D1167">
      <w:pPr>
        <w:autoSpaceDE w:val="0"/>
        <w:autoSpaceDN w:val="0"/>
        <w:adjustRightInd w:val="0"/>
        <w:spacing w:after="0" w:line="240" w:lineRule="auto"/>
        <w:ind w:firstLine="567"/>
        <w:jc w:val="both"/>
        <w:rPr>
          <w:sz w:val="28"/>
          <w:szCs w:val="28"/>
        </w:rPr>
      </w:pPr>
      <w:r>
        <w:rPr>
          <w:sz w:val="28"/>
          <w:szCs w:val="28"/>
        </w:rPr>
        <w:t>2</w:t>
      </w:r>
      <w:r w:rsidRPr="005C4619">
        <w:rPr>
          <w:sz w:val="28"/>
          <w:szCs w:val="28"/>
        </w:rPr>
        <w:t>) избрание</w:t>
      </w:r>
      <w:r>
        <w:rPr>
          <w:sz w:val="28"/>
          <w:szCs w:val="28"/>
        </w:rPr>
        <w:t xml:space="preserve"> (назначение)</w:t>
      </w:r>
      <w:r w:rsidRPr="005C4619">
        <w:rPr>
          <w:sz w:val="28"/>
          <w:szCs w:val="28"/>
        </w:rPr>
        <w:t xml:space="preserve">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6D1167" w:rsidRPr="005C4619" w:rsidRDefault="006D1167" w:rsidP="006D1167">
      <w:pPr>
        <w:autoSpaceDE w:val="0"/>
        <w:autoSpaceDN w:val="0"/>
        <w:adjustRightInd w:val="0"/>
        <w:spacing w:after="0" w:line="240" w:lineRule="auto"/>
        <w:ind w:firstLine="540"/>
        <w:jc w:val="both"/>
        <w:rPr>
          <w:sz w:val="28"/>
          <w:szCs w:val="28"/>
        </w:rPr>
      </w:pPr>
      <w:r>
        <w:rPr>
          <w:sz w:val="28"/>
          <w:szCs w:val="28"/>
        </w:rPr>
        <w:t xml:space="preserve">3) </w:t>
      </w:r>
      <w:r w:rsidRPr="000849D3">
        <w:rPr>
          <w:sz w:val="28"/>
          <w:szCs w:val="28"/>
        </w:rPr>
        <w:t>избрание</w:t>
      </w:r>
      <w:r>
        <w:rPr>
          <w:sz w:val="28"/>
          <w:szCs w:val="28"/>
        </w:rPr>
        <w:t xml:space="preserve"> </w:t>
      </w:r>
      <w:r w:rsidRPr="008D6606">
        <w:rPr>
          <w:sz w:val="28"/>
          <w:szCs w:val="28"/>
        </w:rPr>
        <w:t>(назначение)</w:t>
      </w:r>
      <w:r w:rsidRPr="001511B3">
        <w:rPr>
          <w:color w:val="4F81BD" w:themeColor="accent1"/>
          <w:sz w:val="28"/>
          <w:szCs w:val="28"/>
        </w:rPr>
        <w:t xml:space="preserve"> </w:t>
      </w:r>
      <w:r w:rsidRPr="000849D3">
        <w:rPr>
          <w:sz w:val="28"/>
          <w:szCs w:val="28"/>
        </w:rPr>
        <w:t xml:space="preserve"> и досрочное прекращение полномочий </w:t>
      </w:r>
      <w:r>
        <w:rPr>
          <w:sz w:val="28"/>
          <w:szCs w:val="28"/>
        </w:rPr>
        <w:t>Р</w:t>
      </w:r>
      <w:r w:rsidRPr="000849D3">
        <w:rPr>
          <w:sz w:val="28"/>
          <w:szCs w:val="28"/>
        </w:rPr>
        <w:t xml:space="preserve">евизионной комиссии </w:t>
      </w:r>
      <w:r>
        <w:rPr>
          <w:sz w:val="28"/>
          <w:szCs w:val="28"/>
        </w:rPr>
        <w:t>О</w:t>
      </w:r>
      <w:r w:rsidRPr="000849D3">
        <w:rPr>
          <w:sz w:val="28"/>
          <w:szCs w:val="28"/>
        </w:rPr>
        <w:t>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4) утверждение годовых отчетов и годов</w:t>
      </w:r>
      <w:r>
        <w:rPr>
          <w:sz w:val="28"/>
          <w:szCs w:val="28"/>
        </w:rPr>
        <w:t>ой</w:t>
      </w:r>
      <w:r w:rsidRPr="005C4619">
        <w:rPr>
          <w:sz w:val="28"/>
          <w:szCs w:val="28"/>
        </w:rPr>
        <w:t xml:space="preserve"> бухгалтерск</w:t>
      </w:r>
      <w:r>
        <w:rPr>
          <w:sz w:val="28"/>
          <w:szCs w:val="28"/>
        </w:rPr>
        <w:t>ой</w:t>
      </w:r>
      <w:r w:rsidRPr="005C4619">
        <w:rPr>
          <w:sz w:val="28"/>
          <w:szCs w:val="28"/>
        </w:rPr>
        <w:t xml:space="preserve"> </w:t>
      </w:r>
      <w:r>
        <w:rPr>
          <w:sz w:val="28"/>
          <w:szCs w:val="28"/>
        </w:rPr>
        <w:t>(финансовой) отчетности</w:t>
      </w:r>
      <w:r w:rsidRPr="005C4619">
        <w:rPr>
          <w:sz w:val="28"/>
          <w:szCs w:val="28"/>
        </w:rPr>
        <w:t>;</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  принятие решения о распределении чистой прибыли Общества;</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6</w:t>
      </w:r>
      <w:r w:rsidR="006D1167" w:rsidRPr="005C4619">
        <w:rPr>
          <w:sz w:val="28"/>
          <w:szCs w:val="28"/>
        </w:rPr>
        <w:t>) утверждение (принятие) документов, регулирующих внутреннюю деятельность Общества (внутренних документов Общества);</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7</w:t>
      </w:r>
      <w:r w:rsidR="006D1167" w:rsidRPr="005C4619">
        <w:rPr>
          <w:sz w:val="28"/>
          <w:szCs w:val="28"/>
        </w:rPr>
        <w:t>) принятие решения о размещении Обществом облигаций и иных эмиссионных ценных бумаг;</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8</w:t>
      </w:r>
      <w:r w:rsidR="006D1167" w:rsidRPr="005C4619">
        <w:rPr>
          <w:sz w:val="28"/>
          <w:szCs w:val="28"/>
        </w:rPr>
        <w:t xml:space="preserve">) </w:t>
      </w:r>
      <w:r w:rsidR="006D1167" w:rsidRPr="0040538C">
        <w:rPr>
          <w:sz w:val="28"/>
          <w:szCs w:val="28"/>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r w:rsidR="006D1167" w:rsidRPr="005C4619">
        <w:rPr>
          <w:sz w:val="28"/>
          <w:szCs w:val="28"/>
        </w:rPr>
        <w:t>;</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9</w:t>
      </w:r>
      <w:r w:rsidR="006D1167" w:rsidRPr="005C4619">
        <w:rPr>
          <w:sz w:val="28"/>
          <w:szCs w:val="28"/>
        </w:rPr>
        <w:t>) принятие решения о реорганизации или ликвидации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w:t>
      </w:r>
      <w:r w:rsidR="003D027A">
        <w:rPr>
          <w:sz w:val="28"/>
          <w:szCs w:val="28"/>
        </w:rPr>
        <w:t>0</w:t>
      </w:r>
      <w:r w:rsidRPr="005C4619">
        <w:rPr>
          <w:sz w:val="28"/>
          <w:szCs w:val="28"/>
        </w:rPr>
        <w:t>) назначение ликвидационной комиссии и утверждение ликвидационных балансов;</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11</w:t>
      </w:r>
      <w:r w:rsidR="006D1167" w:rsidRPr="005C4619">
        <w:rPr>
          <w:sz w:val="28"/>
          <w:szCs w:val="28"/>
        </w:rPr>
        <w:t xml:space="preserve">) принятие решений о создании Обществом других юридических лиц, об </w:t>
      </w:r>
      <w:r w:rsidR="006D1167" w:rsidRPr="003B2225">
        <w:rPr>
          <w:sz w:val="28"/>
          <w:szCs w:val="28"/>
        </w:rPr>
        <w:t xml:space="preserve">участии </w:t>
      </w:r>
      <w:r w:rsidR="006D1167">
        <w:rPr>
          <w:sz w:val="28"/>
          <w:szCs w:val="28"/>
        </w:rPr>
        <w:t>О</w:t>
      </w:r>
      <w:r w:rsidR="006D1167" w:rsidRPr="003B2225">
        <w:rPr>
          <w:sz w:val="28"/>
          <w:szCs w:val="28"/>
        </w:rPr>
        <w:t>бщества в ассоциациях и других объединениях коммерческих организаций</w:t>
      </w:r>
      <w:r w:rsidR="006D1167" w:rsidRPr="005C4619">
        <w:rPr>
          <w:sz w:val="28"/>
          <w:szCs w:val="28"/>
        </w:rPr>
        <w:t>, о создании филиалов и представительств;</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12</w:t>
      </w:r>
      <w:r w:rsidR="006D1167" w:rsidRPr="005C4619">
        <w:rPr>
          <w:sz w:val="28"/>
          <w:szCs w:val="28"/>
        </w:rPr>
        <w:t xml:space="preserve">) принятие решений о согласии на совершение Обществом сделки, в совершении которой имеется заинтересованность согласно </w:t>
      </w:r>
      <w:hyperlink r:id="rId16" w:history="1">
        <w:r w:rsidR="006D1167" w:rsidRPr="005C4619">
          <w:rPr>
            <w:sz w:val="28"/>
            <w:szCs w:val="28"/>
          </w:rPr>
          <w:t>ст. 45</w:t>
        </w:r>
      </w:hyperlink>
      <w:r w:rsidR="006D1167" w:rsidRPr="005C4619">
        <w:rPr>
          <w:sz w:val="28"/>
          <w:szCs w:val="28"/>
        </w:rPr>
        <w:t xml:space="preserve"> Федерального закона от 08.02.1998 № 14-ФЗ "Об обществах с ограниченной ответственностью";</w:t>
      </w:r>
    </w:p>
    <w:p w:rsidR="006D1167" w:rsidRDefault="003D027A" w:rsidP="006D1167">
      <w:pPr>
        <w:autoSpaceDE w:val="0"/>
        <w:autoSpaceDN w:val="0"/>
        <w:adjustRightInd w:val="0"/>
        <w:spacing w:after="0" w:line="240" w:lineRule="auto"/>
        <w:ind w:firstLine="540"/>
        <w:jc w:val="both"/>
        <w:rPr>
          <w:sz w:val="28"/>
          <w:szCs w:val="28"/>
        </w:rPr>
      </w:pPr>
      <w:r>
        <w:rPr>
          <w:sz w:val="28"/>
          <w:szCs w:val="28"/>
        </w:rPr>
        <w:t>13</w:t>
      </w:r>
      <w:r w:rsidR="006D1167" w:rsidRPr="005C4619">
        <w:rPr>
          <w:sz w:val="28"/>
          <w:szCs w:val="28"/>
        </w:rPr>
        <w:t xml:space="preserve">) принятие решений о согласии на совершение крупной сделки согласно </w:t>
      </w:r>
      <w:hyperlink r:id="rId17" w:history="1">
        <w:r w:rsidR="006D1167" w:rsidRPr="005C4619">
          <w:rPr>
            <w:sz w:val="28"/>
            <w:szCs w:val="28"/>
          </w:rPr>
          <w:t>ст. 46</w:t>
        </w:r>
      </w:hyperlink>
      <w:r w:rsidR="006D1167" w:rsidRPr="005C4619">
        <w:rPr>
          <w:sz w:val="28"/>
          <w:szCs w:val="28"/>
        </w:rPr>
        <w:t xml:space="preserve"> Федерального закона от 08.02.1998 № 14-ФЗ "Об обществах с ограниченной ответственностью";</w:t>
      </w:r>
    </w:p>
    <w:p w:rsidR="006D1167" w:rsidRDefault="003D027A" w:rsidP="006D1167">
      <w:pPr>
        <w:autoSpaceDE w:val="0"/>
        <w:autoSpaceDN w:val="0"/>
        <w:adjustRightInd w:val="0"/>
        <w:spacing w:after="0" w:line="240" w:lineRule="auto"/>
        <w:ind w:firstLine="540"/>
        <w:jc w:val="both"/>
        <w:rPr>
          <w:color w:val="4F81BD" w:themeColor="accent1"/>
          <w:sz w:val="28"/>
          <w:szCs w:val="28"/>
        </w:rPr>
      </w:pPr>
      <w:r>
        <w:rPr>
          <w:sz w:val="28"/>
          <w:szCs w:val="28"/>
        </w:rPr>
        <w:lastRenderedPageBreak/>
        <w:t>14</w:t>
      </w:r>
      <w:r w:rsidR="006D1167" w:rsidRPr="005C4619">
        <w:rPr>
          <w:sz w:val="28"/>
          <w:szCs w:val="28"/>
        </w:rPr>
        <w:t xml:space="preserve">) </w:t>
      </w:r>
      <w:r w:rsidR="006D1167" w:rsidRPr="008D6606">
        <w:rPr>
          <w:sz w:val="28"/>
          <w:szCs w:val="28"/>
        </w:rPr>
        <w:t>принятие решений о согласии на отчуждение Обществом недвижимого имущества;</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15</w:t>
      </w:r>
      <w:r w:rsidR="006D1167">
        <w:rPr>
          <w:sz w:val="28"/>
          <w:szCs w:val="28"/>
        </w:rPr>
        <w:t xml:space="preserve">) </w:t>
      </w:r>
      <w:r w:rsidR="006D1167" w:rsidRPr="005C4619">
        <w:rPr>
          <w:sz w:val="28"/>
          <w:szCs w:val="28"/>
        </w:rPr>
        <w:t>решение иных вопросов, предусмотренных законодательством Российской Федерации и настоящим Уставом.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6D1167" w:rsidRPr="00F51C81" w:rsidRDefault="006D1167" w:rsidP="006D1167">
      <w:pPr>
        <w:autoSpaceDE w:val="0"/>
        <w:autoSpaceDN w:val="0"/>
        <w:adjustRightInd w:val="0"/>
        <w:spacing w:after="0" w:line="240" w:lineRule="auto"/>
        <w:ind w:firstLine="567"/>
        <w:jc w:val="both"/>
        <w:rPr>
          <w:sz w:val="28"/>
          <w:szCs w:val="28"/>
        </w:rPr>
      </w:pPr>
      <w:r w:rsidRPr="005C4619">
        <w:rPr>
          <w:sz w:val="28"/>
          <w:szCs w:val="28"/>
        </w:rPr>
        <w:t xml:space="preserve">12.4. </w:t>
      </w:r>
      <w:r w:rsidRPr="00F51C81">
        <w:rPr>
          <w:sz w:val="28"/>
          <w:szCs w:val="28"/>
        </w:rPr>
        <w:t>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г. Железногорск.</w:t>
      </w:r>
    </w:p>
    <w:p w:rsidR="006D1167" w:rsidRPr="008D6606" w:rsidRDefault="006D1167" w:rsidP="006D1167">
      <w:pPr>
        <w:autoSpaceDE w:val="0"/>
        <w:autoSpaceDN w:val="0"/>
        <w:adjustRightInd w:val="0"/>
        <w:spacing w:after="0" w:line="240" w:lineRule="auto"/>
        <w:ind w:firstLine="540"/>
        <w:jc w:val="both"/>
        <w:rPr>
          <w:sz w:val="28"/>
          <w:szCs w:val="28"/>
        </w:rPr>
      </w:pPr>
      <w:r w:rsidRPr="008D6606">
        <w:rPr>
          <w:sz w:val="28"/>
          <w:szCs w:val="28"/>
          <w:lang w:eastAsia="ru-RU"/>
        </w:rPr>
        <w:t xml:space="preserve">Решения единственного участника общества имеют юридическую силу после их подписания единственным участником общества и не нуждаются в нотариальном удостоверении, за исключением </w:t>
      </w:r>
      <w:r w:rsidRPr="008D6606">
        <w:rPr>
          <w:sz w:val="28"/>
          <w:szCs w:val="28"/>
        </w:rPr>
        <w:t>решения об избрании (назначении) единоличного исполнительного органа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13. ИСПОЛНИТЕЛЬНЫЙ ОРГАН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8D6606" w:rsidRDefault="003D027A" w:rsidP="006D1167">
      <w:pPr>
        <w:pStyle w:val="ConsNonformat"/>
        <w:widowControl/>
        <w:tabs>
          <w:tab w:val="left" w:pos="1134"/>
        </w:tabs>
        <w:ind w:firstLine="567"/>
        <w:jc w:val="both"/>
        <w:rPr>
          <w:rFonts w:ascii="Times New Roman" w:hAnsi="Times New Roman"/>
          <w:sz w:val="28"/>
          <w:szCs w:val="28"/>
        </w:rPr>
      </w:pPr>
      <w:r>
        <w:rPr>
          <w:rFonts w:ascii="Times New Roman" w:hAnsi="Times New Roman"/>
          <w:sz w:val="28"/>
          <w:szCs w:val="28"/>
        </w:rPr>
        <w:t>13.1. </w:t>
      </w:r>
      <w:r w:rsidR="006D1167" w:rsidRPr="005C4619">
        <w:rPr>
          <w:rFonts w:ascii="Times New Roman" w:hAnsi="Times New Roman"/>
          <w:sz w:val="28"/>
          <w:szCs w:val="28"/>
        </w:rPr>
        <w:t xml:space="preserve">Руководство текущей деятельностью Общества осуществляется единоличным исполнительным органом Общества - Генеральным директором, </w:t>
      </w:r>
      <w:r w:rsidR="006D1167">
        <w:rPr>
          <w:rFonts w:ascii="Times New Roman" w:hAnsi="Times New Roman"/>
          <w:sz w:val="28"/>
          <w:szCs w:val="28"/>
        </w:rPr>
        <w:t xml:space="preserve">на </w:t>
      </w:r>
      <w:r w:rsidR="006D1167" w:rsidRPr="008D6606">
        <w:rPr>
          <w:rFonts w:ascii="Times New Roman" w:hAnsi="Times New Roman"/>
          <w:sz w:val="28"/>
          <w:szCs w:val="28"/>
        </w:rPr>
        <w:t xml:space="preserve">основании решения об избрании (назначении). </w:t>
      </w:r>
    </w:p>
    <w:p w:rsidR="006D1167" w:rsidRPr="008D6606" w:rsidRDefault="006D1167" w:rsidP="006D1167">
      <w:pPr>
        <w:pStyle w:val="ConsNonformat"/>
        <w:widowControl/>
        <w:tabs>
          <w:tab w:val="left" w:pos="1134"/>
        </w:tabs>
        <w:ind w:firstLine="567"/>
        <w:jc w:val="both"/>
        <w:rPr>
          <w:rFonts w:ascii="Times New Roman" w:hAnsi="Times New Roman"/>
          <w:sz w:val="28"/>
          <w:szCs w:val="28"/>
        </w:rPr>
      </w:pPr>
      <w:r w:rsidRPr="008D6606">
        <w:rPr>
          <w:rFonts w:ascii="Times New Roman" w:hAnsi="Times New Roman"/>
          <w:sz w:val="28"/>
          <w:szCs w:val="28"/>
        </w:rPr>
        <w:t>13.2.</w:t>
      </w:r>
      <w:r w:rsidR="003D027A">
        <w:rPr>
          <w:rFonts w:ascii="Times New Roman" w:hAnsi="Times New Roman"/>
          <w:sz w:val="28"/>
          <w:szCs w:val="28"/>
        </w:rPr>
        <w:t> </w:t>
      </w:r>
      <w:r w:rsidRPr="008D6606">
        <w:rPr>
          <w:rFonts w:ascii="Times New Roman" w:hAnsi="Times New Roman"/>
          <w:sz w:val="28"/>
          <w:szCs w:val="28"/>
        </w:rPr>
        <w:t>К компетенции единоличного исполнительного органа Общества относятся все вопросы руководства текущей деятельностью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 xml:space="preserve">13.5. Порядок </w:t>
      </w:r>
      <w:r>
        <w:rPr>
          <w:sz w:val="28"/>
          <w:szCs w:val="28"/>
        </w:rPr>
        <w:t>избрания (</w:t>
      </w:r>
      <w:r w:rsidRPr="005C4619">
        <w:rPr>
          <w:sz w:val="28"/>
          <w:szCs w:val="28"/>
        </w:rPr>
        <w:t>назначения</w:t>
      </w:r>
      <w:r>
        <w:rPr>
          <w:sz w:val="28"/>
          <w:szCs w:val="28"/>
        </w:rPr>
        <w:t>)</w:t>
      </w:r>
      <w:r w:rsidRPr="005C4619">
        <w:rPr>
          <w:sz w:val="28"/>
          <w:szCs w:val="28"/>
        </w:rPr>
        <w:t xml:space="preserve"> на должность, порядок заключения, изменения и прекращения трудового договора с Генеральным директором регламентируется трудовым законодательством и муниципальными правовыми актами ЗАТО Железногорск.</w:t>
      </w:r>
    </w:p>
    <w:p w:rsidR="006D1167" w:rsidRPr="005C4619" w:rsidRDefault="006D1167" w:rsidP="003D027A">
      <w:pPr>
        <w:pStyle w:val="ConsNonformat"/>
        <w:widowControl/>
        <w:tabs>
          <w:tab w:val="left" w:pos="567"/>
          <w:tab w:val="left" w:pos="993"/>
        </w:tabs>
        <w:ind w:firstLine="567"/>
        <w:jc w:val="both"/>
        <w:rPr>
          <w:rFonts w:ascii="Times New Roman" w:hAnsi="Times New Roman"/>
          <w:sz w:val="28"/>
          <w:szCs w:val="28"/>
        </w:rPr>
      </w:pPr>
      <w:r w:rsidRPr="005C4619">
        <w:rPr>
          <w:rFonts w:ascii="Times New Roman" w:hAnsi="Times New Roman"/>
          <w:sz w:val="28"/>
          <w:szCs w:val="28"/>
        </w:rPr>
        <w:t>13.6. Генеральный директор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 обеспечивает выполнение решений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2) без доверенности действует от имени Общества, в том числе представляет его интересы и совершает сделки, в порядке, предусмотренном Федеральным законом от 08.02.1998 № 14-ФЗ «Об обществах с ограниченной ответственностью» и настоящим Уставом;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5) издает приказы о назначении на должности работников Общества, об их переводе и увольнении, применяет меры поощрения и налагает дисциплинарные </w:t>
      </w:r>
      <w:r w:rsidRPr="005C4619">
        <w:rPr>
          <w:sz w:val="28"/>
          <w:szCs w:val="28"/>
        </w:rPr>
        <w:lastRenderedPageBreak/>
        <w:t>взыскания, порядок и условия их применения, а также устанавливает формы, систему и размер оплаты труда работников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 открывает расчетный, валютный и другие счета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7) выдает доверенности на право представительства от имени Общества, в том числе доверенности с правом передоверия;</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 обеспечивает организацию и ведение бухгалтерского учета и отчетности Общества;</w:t>
      </w:r>
    </w:p>
    <w:p w:rsidR="006D1167" w:rsidRPr="005C4619" w:rsidRDefault="006D1167" w:rsidP="006D1167">
      <w:pPr>
        <w:pStyle w:val="ConsNonformat"/>
        <w:widowControl/>
        <w:ind w:firstLine="540"/>
        <w:jc w:val="both"/>
        <w:rPr>
          <w:rFonts w:ascii="Times New Roman" w:hAnsi="Times New Roman"/>
          <w:sz w:val="28"/>
          <w:szCs w:val="28"/>
        </w:rPr>
      </w:pPr>
      <w:r w:rsidRPr="005C4619">
        <w:rPr>
          <w:rFonts w:ascii="Times New Roman" w:hAnsi="Times New Roman"/>
          <w:sz w:val="28"/>
          <w:szCs w:val="28"/>
        </w:rPr>
        <w:t>9) отчитывается о деятельности Общества в порядке и в сроки, которые определяются муниципальными правовыми актами  ЗАТО Железногорск;</w:t>
      </w:r>
    </w:p>
    <w:p w:rsidR="006D1167" w:rsidRPr="008D6606" w:rsidRDefault="006D1167" w:rsidP="006D1167">
      <w:pPr>
        <w:autoSpaceDE w:val="0"/>
        <w:autoSpaceDN w:val="0"/>
        <w:adjustRightInd w:val="0"/>
        <w:spacing w:after="0" w:line="240" w:lineRule="auto"/>
        <w:ind w:firstLine="540"/>
        <w:jc w:val="both"/>
        <w:rPr>
          <w:sz w:val="28"/>
          <w:szCs w:val="28"/>
        </w:rPr>
      </w:pPr>
      <w:r w:rsidRPr="008D6606">
        <w:rPr>
          <w:sz w:val="28"/>
          <w:szCs w:val="28"/>
        </w:rPr>
        <w:t>10) принимает решение о приобретении движимого и недвижимого имущества</w:t>
      </w:r>
      <w:r w:rsidR="003D027A" w:rsidRPr="003D027A">
        <w:rPr>
          <w:sz w:val="28"/>
          <w:szCs w:val="28"/>
        </w:rPr>
        <w:t xml:space="preserve"> </w:t>
      </w:r>
      <w:r w:rsidR="003D027A" w:rsidRPr="008D6606">
        <w:rPr>
          <w:sz w:val="28"/>
          <w:szCs w:val="28"/>
        </w:rPr>
        <w:t>Обществом</w:t>
      </w:r>
      <w:r w:rsidRPr="008D6606">
        <w:rPr>
          <w:sz w:val="28"/>
          <w:szCs w:val="28"/>
        </w:rPr>
        <w:t xml:space="preserve">, </w:t>
      </w:r>
      <w:r w:rsidR="00CB58B1">
        <w:rPr>
          <w:sz w:val="28"/>
          <w:szCs w:val="28"/>
        </w:rPr>
        <w:t xml:space="preserve">об </w:t>
      </w:r>
      <w:r w:rsidR="003D027A">
        <w:rPr>
          <w:sz w:val="28"/>
          <w:szCs w:val="28"/>
        </w:rPr>
        <w:t xml:space="preserve">отчуждении движимого имущества, </w:t>
      </w:r>
      <w:r w:rsidRPr="008D6606">
        <w:rPr>
          <w:sz w:val="28"/>
          <w:szCs w:val="28"/>
        </w:rPr>
        <w:t>о списании имущества;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 создает безопасные условия труда работников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15) обеспечивает раскрытие Обществом информации в порядке, предусмотренном статьей 10.1 и </w:t>
      </w:r>
      <w:hyperlink r:id="rId18" w:history="1">
        <w:r w:rsidRPr="005C4619">
          <w:rPr>
            <w:sz w:val="28"/>
            <w:szCs w:val="28"/>
          </w:rPr>
          <w:t>пунктом 8 статьи 15</w:t>
        </w:r>
      </w:hyperlink>
      <w:r w:rsidRPr="005C4619">
        <w:rPr>
          <w:sz w:val="28"/>
          <w:szCs w:val="28"/>
        </w:rPr>
        <w:t xml:space="preserve"> Федерального закона</w:t>
      </w:r>
      <w:r>
        <w:rPr>
          <w:sz w:val="28"/>
          <w:szCs w:val="28"/>
        </w:rPr>
        <w:t xml:space="preserve"> от</w:t>
      </w:r>
      <w:r w:rsidRPr="005C4619">
        <w:rPr>
          <w:sz w:val="28"/>
          <w:szCs w:val="28"/>
        </w:rPr>
        <w:t xml:space="preserve">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13.7. Решение Генерального директора, принятое с нарушением требований Федерального закона от 08.02.1998 № 14-ФЗ  «Об обществах с ограниченной </w:t>
      </w:r>
      <w:r w:rsidRPr="005C4619">
        <w:rPr>
          <w:sz w:val="28"/>
          <w:szCs w:val="28"/>
        </w:rPr>
        <w:lastRenderedPageBreak/>
        <w:t>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14. ОТВЕТСТВЕННОСТЬ ЕДИНОЛИЧНОГО</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ИСПОЛНИТЕЛЬНОГО ОРГАНА ОБЩЕСТВА (ГЕНЕРАЛЬНОГО ДИРЕКТОРА)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9" w:history="1">
        <w:r w:rsidRPr="005C4619">
          <w:rPr>
            <w:sz w:val="28"/>
            <w:szCs w:val="28"/>
          </w:rPr>
          <w:t>пунктом 8 статьи 15</w:t>
        </w:r>
      </w:hyperlink>
      <w:r w:rsidRPr="005C4619">
        <w:rPr>
          <w:sz w:val="28"/>
          <w:szCs w:val="28"/>
        </w:rPr>
        <w:t xml:space="preserve"> Федерального закона от 21.12.2001 № 178-ФЗ «О приватизации государственного и муниципального имущества».</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14.3.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D1167" w:rsidRPr="005C4619" w:rsidRDefault="006D1167" w:rsidP="006D1167">
      <w:pPr>
        <w:autoSpaceDE w:val="0"/>
        <w:autoSpaceDN w:val="0"/>
        <w:adjustRightInd w:val="0"/>
        <w:spacing w:after="0" w:line="240" w:lineRule="auto"/>
        <w:ind w:firstLine="539"/>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15. УЧЕТ И ОТЧЕТНОСТЬ ОБЩЕСТВА, ДОКУМЕНТЫ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15.4. Результаты деятельности Общества отражаются в документах, составляющих бухгалтерскую отчетность Общества, а также в годовом отчете.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15.5. Общество не обязано публиковать отчетность о своей деятельности, за исключением случаев, предусмотренных Федеральным законом от 08.02.1998 №14-ФЗ  «Об обществах с ограниченной ответственностью» и иными федеральными законами.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15.6. </w:t>
      </w:r>
      <w:r>
        <w:rPr>
          <w:sz w:val="28"/>
          <w:szCs w:val="28"/>
        </w:rPr>
        <w:t xml:space="preserve">Общество для проведения </w:t>
      </w:r>
      <w:hyperlink r:id="rId20" w:history="1">
        <w:r w:rsidRPr="009E4064">
          <w:rPr>
            <w:sz w:val="28"/>
            <w:szCs w:val="28"/>
          </w:rPr>
          <w:t>аудита</w:t>
        </w:r>
      </w:hyperlink>
      <w:r>
        <w:rPr>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1" w:history="1">
        <w:r w:rsidRPr="009E4064">
          <w:rPr>
            <w:sz w:val="28"/>
            <w:szCs w:val="28"/>
          </w:rPr>
          <w:t>законом</w:t>
        </w:r>
      </w:hyperlink>
      <w:r>
        <w:rPr>
          <w:sz w:val="28"/>
          <w:szCs w:val="28"/>
        </w:rPr>
        <w:t xml:space="preserve"> от 30 декабря 2008 года № 307-ФЗ «Об аудиторской деятельности».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15.7. Годовой отчет Общества должен содержать раздел о состоянии чистых активов Общества, в котором указываются:</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 перечень мер по приведению стоимости чистых активов Общества в соответствие с размером его уставного капитала.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15.9. По месту нахождения исполнительного органа Общества должны храниться следующие документы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решение об условиях приватизации муниципального унитарного предприятия путем его преобразования в Общество;</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подтверждающие права Общества на имущество, находящееся на его балансе;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внутренние документы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положение о филиале или представительстве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 годовые отчеты;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связанные с эмиссией облигаций и иных эмиссионных ценных бумаг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документы бухгалтерского учета;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документы бухгалтерской отчетности;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решения единственного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отчеты независимых оценщиков;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списки аффилированных лиц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копии документов технической инвентаризаци</w:t>
      </w:r>
      <w:r>
        <w:rPr>
          <w:sz w:val="28"/>
          <w:szCs w:val="28"/>
        </w:rPr>
        <w:t xml:space="preserve">и и (или) кадастровые паспорта </w:t>
      </w:r>
      <w:r w:rsidRPr="005C4619">
        <w:rPr>
          <w:sz w:val="28"/>
          <w:szCs w:val="28"/>
        </w:rPr>
        <w:t>на принадлежащие Обществу объекты недвижимого имущества;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 xml:space="preserve">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2" w:history="1">
        <w:r w:rsidRPr="005C4619">
          <w:rPr>
            <w:sz w:val="28"/>
            <w:szCs w:val="28"/>
          </w:rPr>
          <w:t>законом</w:t>
        </w:r>
      </w:hyperlink>
      <w:r w:rsidRPr="005C4619">
        <w:rPr>
          <w:sz w:val="28"/>
          <w:szCs w:val="28"/>
        </w:rPr>
        <w:t xml:space="preserve"> от 24.07.2007 № 221-ФЗ «О государственном кадастре недвижимости»;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судебные акты по спорам, связанным с созданием Общества, управлением им или участием в нем;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 иные документы, предусмотренные законодательством, внутренними документами Общества, </w:t>
      </w:r>
      <w:r>
        <w:rPr>
          <w:sz w:val="28"/>
          <w:szCs w:val="28"/>
        </w:rPr>
        <w:t>решениями единственного участника Общества</w:t>
      </w:r>
      <w:r w:rsidRPr="005C4619">
        <w:rPr>
          <w:sz w:val="28"/>
          <w:szCs w:val="28"/>
        </w:rPr>
        <w:t xml:space="preserve"> и генерального директора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16. КОНТРОЛЬ ЗА ФИНАНСОВО-ХОЗЯЙСТВЕННОЙ</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ДЕЯТЕЛЬНОСТЬЮ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Default="006D1167" w:rsidP="006D1167">
      <w:pPr>
        <w:autoSpaceDE w:val="0"/>
        <w:autoSpaceDN w:val="0"/>
        <w:adjustRightInd w:val="0"/>
        <w:spacing w:after="0" w:line="240" w:lineRule="auto"/>
        <w:ind w:firstLine="567"/>
        <w:jc w:val="both"/>
        <w:rPr>
          <w:sz w:val="28"/>
          <w:szCs w:val="28"/>
        </w:rPr>
      </w:pPr>
      <w:r w:rsidRPr="005C4619">
        <w:rPr>
          <w:sz w:val="28"/>
          <w:szCs w:val="28"/>
        </w:rPr>
        <w:t>16.</w:t>
      </w:r>
      <w:r>
        <w:rPr>
          <w:sz w:val="28"/>
          <w:szCs w:val="28"/>
        </w:rPr>
        <w:t>1</w:t>
      </w:r>
      <w:r w:rsidRPr="005C4619">
        <w:rPr>
          <w:sz w:val="28"/>
          <w:szCs w:val="28"/>
        </w:rPr>
        <w:t>.</w:t>
      </w:r>
      <w:r>
        <w:rPr>
          <w:sz w:val="28"/>
          <w:szCs w:val="28"/>
        </w:rPr>
        <w:t xml:space="preserve">  Контроль за </w:t>
      </w:r>
      <w:r w:rsidRPr="005C4619">
        <w:rPr>
          <w:sz w:val="28"/>
          <w:szCs w:val="28"/>
        </w:rPr>
        <w:t>финансово-хозяйственной деятельност</w:t>
      </w:r>
      <w:r>
        <w:rPr>
          <w:sz w:val="28"/>
          <w:szCs w:val="28"/>
        </w:rPr>
        <w:t>ью</w:t>
      </w:r>
      <w:r w:rsidRPr="005C4619">
        <w:rPr>
          <w:sz w:val="28"/>
          <w:szCs w:val="28"/>
        </w:rPr>
        <w:t xml:space="preserve"> Общества </w:t>
      </w:r>
      <w:r>
        <w:rPr>
          <w:sz w:val="28"/>
          <w:szCs w:val="28"/>
        </w:rPr>
        <w:t>осуществляется Ревизионной комиссией Общества.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lastRenderedPageBreak/>
        <w:t xml:space="preserve">16.2. Ревизионная комиссия Общества образуется единственным участником Общества. </w:t>
      </w:r>
    </w:p>
    <w:p w:rsidR="006D1167" w:rsidRPr="00D71591" w:rsidRDefault="006D1167" w:rsidP="006D1167">
      <w:pPr>
        <w:autoSpaceDE w:val="0"/>
        <w:autoSpaceDN w:val="0"/>
        <w:adjustRightInd w:val="0"/>
        <w:spacing w:after="0" w:line="240" w:lineRule="auto"/>
        <w:ind w:firstLine="567"/>
        <w:jc w:val="both"/>
        <w:rPr>
          <w:sz w:val="28"/>
          <w:szCs w:val="28"/>
        </w:rPr>
      </w:pPr>
      <w:r>
        <w:rPr>
          <w:sz w:val="28"/>
          <w:szCs w:val="28"/>
          <w:lang w:eastAsia="ru-RU"/>
        </w:rPr>
        <w:t>Ревизионная комиссия состоит из трех человек - Председателя и двух членов.</w:t>
      </w:r>
      <w:r w:rsidRPr="005A6341">
        <w:rPr>
          <w:sz w:val="28"/>
          <w:szCs w:val="28"/>
          <w:lang w:eastAsia="ru-RU"/>
        </w:rPr>
        <w:t xml:space="preserve"> </w:t>
      </w:r>
      <w:r w:rsidRPr="009D4439">
        <w:rPr>
          <w:sz w:val="28"/>
          <w:szCs w:val="24"/>
        </w:rPr>
        <w:t xml:space="preserve">В случае, когда число членов Ревизионной комиссии становится менее 2 (двух), </w:t>
      </w:r>
      <w:r>
        <w:rPr>
          <w:sz w:val="28"/>
          <w:szCs w:val="24"/>
        </w:rPr>
        <w:t xml:space="preserve">единственный </w:t>
      </w:r>
      <w:r w:rsidRPr="009D4439">
        <w:rPr>
          <w:sz w:val="28"/>
          <w:szCs w:val="24"/>
        </w:rPr>
        <w:t>участник Общества обязан</w:t>
      </w:r>
      <w:r>
        <w:rPr>
          <w:sz w:val="28"/>
          <w:szCs w:val="24"/>
        </w:rPr>
        <w:t xml:space="preserve"> принять решение о назначении</w:t>
      </w:r>
      <w:r w:rsidRPr="009D4439">
        <w:rPr>
          <w:sz w:val="28"/>
          <w:szCs w:val="24"/>
        </w:rPr>
        <w:t xml:space="preserve"> </w:t>
      </w:r>
      <w:r>
        <w:rPr>
          <w:sz w:val="28"/>
          <w:szCs w:val="24"/>
        </w:rPr>
        <w:t xml:space="preserve">нового состава </w:t>
      </w:r>
      <w:r w:rsidRPr="009D4439">
        <w:rPr>
          <w:sz w:val="28"/>
          <w:szCs w:val="24"/>
        </w:rPr>
        <w:t xml:space="preserve">Ревизионной комиссии. Оставшиеся члены Ревизионной комиссии </w:t>
      </w:r>
      <w:r w:rsidRPr="00D71591">
        <w:rPr>
          <w:sz w:val="28"/>
          <w:szCs w:val="28"/>
        </w:rPr>
        <w:t xml:space="preserve">осуществляют свои функции до </w:t>
      </w:r>
      <w:r>
        <w:rPr>
          <w:sz w:val="28"/>
          <w:szCs w:val="28"/>
        </w:rPr>
        <w:t>назначения</w:t>
      </w:r>
      <w:r w:rsidRPr="00D71591">
        <w:rPr>
          <w:sz w:val="28"/>
          <w:szCs w:val="28"/>
        </w:rPr>
        <w:t xml:space="preserve"> нового состава Ревизионной комиссии.</w:t>
      </w:r>
    </w:p>
    <w:p w:rsidR="006D1167" w:rsidRPr="00D71591" w:rsidRDefault="006D1167" w:rsidP="006D1167">
      <w:pPr>
        <w:pStyle w:val="Default"/>
        <w:ind w:firstLine="567"/>
        <w:jc w:val="both"/>
        <w:rPr>
          <w:sz w:val="28"/>
          <w:szCs w:val="28"/>
        </w:rPr>
      </w:pPr>
      <w:r w:rsidRPr="00D71591">
        <w:rPr>
          <w:sz w:val="28"/>
          <w:szCs w:val="28"/>
        </w:rPr>
        <w:t xml:space="preserve">Члены Ревизионной комиссии могут быть </w:t>
      </w:r>
      <w:r>
        <w:rPr>
          <w:sz w:val="28"/>
          <w:szCs w:val="28"/>
        </w:rPr>
        <w:t>назначены</w:t>
      </w:r>
      <w:r w:rsidRPr="00D71591">
        <w:rPr>
          <w:sz w:val="28"/>
          <w:szCs w:val="28"/>
        </w:rPr>
        <w:t xml:space="preserve">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16.3.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16.4. Полномочия Ревизионной комиссии Общества:</w:t>
      </w:r>
    </w:p>
    <w:p w:rsidR="006D1167" w:rsidRPr="008331CF" w:rsidRDefault="006D1167" w:rsidP="006D1167">
      <w:pPr>
        <w:spacing w:after="0" w:line="240" w:lineRule="auto"/>
        <w:ind w:firstLine="567"/>
        <w:jc w:val="both"/>
        <w:rPr>
          <w:sz w:val="28"/>
          <w:szCs w:val="24"/>
        </w:rPr>
      </w:pPr>
      <w:r>
        <w:rPr>
          <w:sz w:val="28"/>
          <w:szCs w:val="28"/>
          <w:lang w:eastAsia="ru-RU"/>
        </w:rPr>
        <w:t>16.4.1. Ревизионная комиссия</w:t>
      </w:r>
      <w:r w:rsidRPr="00A97EF2">
        <w:rPr>
          <w:sz w:val="28"/>
          <w:szCs w:val="24"/>
        </w:rPr>
        <w:t xml:space="preserve"> </w:t>
      </w:r>
      <w:r>
        <w:rPr>
          <w:sz w:val="28"/>
          <w:szCs w:val="24"/>
        </w:rPr>
        <w:t>в</w:t>
      </w:r>
      <w:r w:rsidRPr="008331CF">
        <w:rPr>
          <w:sz w:val="28"/>
          <w:szCs w:val="24"/>
        </w:rPr>
        <w:t xml:space="preserve">праве в любое время проводить проверки финансово-хозяйственной деятельности Общества </w:t>
      </w:r>
      <w:r>
        <w:rPr>
          <w:sz w:val="28"/>
          <w:szCs w:val="24"/>
        </w:rPr>
        <w:t xml:space="preserve">по решению единственного </w:t>
      </w:r>
      <w:r w:rsidRPr="00E811AE">
        <w:rPr>
          <w:sz w:val="28"/>
          <w:szCs w:val="24"/>
        </w:rPr>
        <w:t>участник</w:t>
      </w:r>
      <w:r>
        <w:rPr>
          <w:sz w:val="28"/>
          <w:szCs w:val="24"/>
        </w:rPr>
        <w:t>а Общества,</w:t>
      </w:r>
      <w:r w:rsidRPr="00E811AE">
        <w:rPr>
          <w:sz w:val="32"/>
          <w:szCs w:val="24"/>
        </w:rPr>
        <w:t xml:space="preserve"> </w:t>
      </w:r>
      <w:r w:rsidRPr="008331CF">
        <w:rPr>
          <w:sz w:val="28"/>
          <w:szCs w:val="24"/>
        </w:rPr>
        <w:t xml:space="preserve">иметь доступ ко всей документации, касающейся деятельности Общества. </w:t>
      </w:r>
    </w:p>
    <w:p w:rsidR="006D1167" w:rsidRDefault="006D1167" w:rsidP="006D1167">
      <w:pPr>
        <w:pStyle w:val="Default"/>
        <w:ind w:firstLine="567"/>
        <w:jc w:val="both"/>
        <w:rPr>
          <w:sz w:val="28"/>
          <w:szCs w:val="28"/>
        </w:rPr>
      </w:pPr>
      <w:r>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6D1167" w:rsidRDefault="006D1167" w:rsidP="006D1167">
      <w:pPr>
        <w:spacing w:after="0" w:line="240" w:lineRule="auto"/>
        <w:ind w:firstLine="567"/>
        <w:jc w:val="both"/>
        <w:rPr>
          <w:sz w:val="28"/>
          <w:szCs w:val="24"/>
        </w:rPr>
      </w:pPr>
      <w:r>
        <w:rPr>
          <w:sz w:val="28"/>
          <w:szCs w:val="28"/>
          <w:lang w:eastAsia="ru-RU"/>
        </w:rPr>
        <w:t xml:space="preserve">16.4.3. </w:t>
      </w:r>
      <w:r w:rsidRPr="007F2D5A">
        <w:rPr>
          <w:sz w:val="28"/>
          <w:szCs w:val="24"/>
        </w:rPr>
        <w:t>Ревизионная комиссия Общества в обязательном порядке проводит проверку 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 до их утверждения </w:t>
      </w:r>
      <w:r>
        <w:rPr>
          <w:sz w:val="28"/>
          <w:szCs w:val="28"/>
        </w:rPr>
        <w:t xml:space="preserve">решением единственного участника Общества, </w:t>
      </w:r>
      <w:r w:rsidRPr="005274E0">
        <w:rPr>
          <w:sz w:val="28"/>
          <w:szCs w:val="28"/>
        </w:rPr>
        <w:t>а также представл</w:t>
      </w:r>
      <w:r>
        <w:rPr>
          <w:sz w:val="28"/>
          <w:szCs w:val="28"/>
        </w:rPr>
        <w:t>яет</w:t>
      </w:r>
      <w:r w:rsidRPr="005274E0">
        <w:rPr>
          <w:sz w:val="28"/>
          <w:szCs w:val="28"/>
        </w:rPr>
        <w:t xml:space="preserve"> на </w:t>
      </w:r>
      <w:r>
        <w:rPr>
          <w:sz w:val="28"/>
          <w:szCs w:val="28"/>
        </w:rPr>
        <w:t xml:space="preserve">утверждение единственному участнику </w:t>
      </w:r>
      <w:r w:rsidRPr="005274E0">
        <w:rPr>
          <w:sz w:val="28"/>
          <w:szCs w:val="28"/>
        </w:rPr>
        <w:t>утвержденн</w:t>
      </w:r>
      <w:r>
        <w:rPr>
          <w:sz w:val="28"/>
          <w:szCs w:val="28"/>
        </w:rPr>
        <w:t>ый Р</w:t>
      </w:r>
      <w:r w:rsidRPr="005274E0">
        <w:rPr>
          <w:sz w:val="28"/>
          <w:szCs w:val="28"/>
        </w:rPr>
        <w:t xml:space="preserve">евизионной комиссией </w:t>
      </w:r>
      <w:r>
        <w:rPr>
          <w:sz w:val="28"/>
          <w:szCs w:val="28"/>
        </w:rPr>
        <w:t>отчет о заключенных О</w:t>
      </w:r>
      <w:r w:rsidRPr="005274E0">
        <w:rPr>
          <w:sz w:val="28"/>
          <w:szCs w:val="28"/>
        </w:rPr>
        <w:t>бществом в отчетном году сделках, в совершении которых имеется заинтересованность</w:t>
      </w:r>
      <w:r w:rsidRPr="007F2D5A">
        <w:rPr>
          <w:sz w:val="28"/>
          <w:szCs w:val="24"/>
        </w:rPr>
        <w:t xml:space="preserve">. </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4"/>
        </w:rPr>
        <w:t>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w:t>
      </w:r>
      <w:r w:rsidRPr="00A6578A">
        <w:rPr>
          <w:sz w:val="28"/>
          <w:szCs w:val="24"/>
        </w:rPr>
        <w:t xml:space="preserve"> Общества </w:t>
      </w:r>
      <w:r w:rsidRPr="00AB44CB">
        <w:rPr>
          <w:sz w:val="28"/>
          <w:szCs w:val="28"/>
        </w:rPr>
        <w:t>н</w:t>
      </w:r>
      <w:r w:rsidRPr="00AB44CB">
        <w:rPr>
          <w:sz w:val="28"/>
          <w:szCs w:val="24"/>
        </w:rPr>
        <w:t xml:space="preserve">е позднее, чем за </w:t>
      </w:r>
      <w:r>
        <w:rPr>
          <w:sz w:val="28"/>
          <w:szCs w:val="24"/>
        </w:rPr>
        <w:t>10 (десять) рабочих дней</w:t>
      </w:r>
      <w:r w:rsidRPr="00AB44CB">
        <w:rPr>
          <w:sz w:val="28"/>
          <w:szCs w:val="24"/>
        </w:rPr>
        <w:t xml:space="preserve"> до </w:t>
      </w:r>
      <w:r>
        <w:rPr>
          <w:sz w:val="28"/>
          <w:szCs w:val="28"/>
          <w:lang w:eastAsia="ru-RU"/>
        </w:rPr>
        <w:t>утверждения единственным участником Общества годовых результатов деятельности общества</w:t>
      </w:r>
      <w:r w:rsidRPr="00874E0B">
        <w:rPr>
          <w:sz w:val="28"/>
          <w:szCs w:val="24"/>
        </w:rPr>
        <w:t xml:space="preserve"> </w:t>
      </w:r>
      <w:r>
        <w:rPr>
          <w:sz w:val="28"/>
          <w:szCs w:val="24"/>
        </w:rPr>
        <w:t>(</w:t>
      </w:r>
      <w:r w:rsidRPr="007F2D5A">
        <w:rPr>
          <w:sz w:val="28"/>
          <w:szCs w:val="24"/>
        </w:rPr>
        <w:t>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w:t>
      </w:r>
      <w:r>
        <w:rPr>
          <w:sz w:val="28"/>
          <w:szCs w:val="24"/>
        </w:rPr>
        <w:t>)</w:t>
      </w:r>
      <w:r>
        <w:rPr>
          <w:sz w:val="28"/>
          <w:szCs w:val="28"/>
          <w:lang w:eastAsia="ru-RU"/>
        </w:rPr>
        <w:t xml:space="preserve">. </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6D1167" w:rsidRPr="00E811AE" w:rsidRDefault="006D1167" w:rsidP="006D1167">
      <w:pPr>
        <w:spacing w:after="0" w:line="240" w:lineRule="auto"/>
        <w:ind w:firstLine="567"/>
        <w:jc w:val="both"/>
        <w:rPr>
          <w:sz w:val="28"/>
          <w:szCs w:val="28"/>
        </w:rPr>
      </w:pPr>
      <w:r>
        <w:rPr>
          <w:sz w:val="28"/>
          <w:szCs w:val="24"/>
        </w:rPr>
        <w:t>Единственный у</w:t>
      </w:r>
      <w:r w:rsidRPr="007F2D5A">
        <w:rPr>
          <w:sz w:val="28"/>
          <w:szCs w:val="24"/>
        </w:rPr>
        <w:t xml:space="preserve">частник Общества не вправе утверждать годовые отчеты и </w:t>
      </w:r>
      <w:r w:rsidRPr="000849D3">
        <w:rPr>
          <w:sz w:val="28"/>
          <w:szCs w:val="28"/>
        </w:rPr>
        <w:t>бухгалтерск</w:t>
      </w:r>
      <w:r>
        <w:rPr>
          <w:sz w:val="28"/>
          <w:szCs w:val="28"/>
        </w:rPr>
        <w:t>ую</w:t>
      </w:r>
      <w:r w:rsidRPr="000849D3">
        <w:rPr>
          <w:sz w:val="28"/>
          <w:szCs w:val="28"/>
        </w:rPr>
        <w:t xml:space="preserve"> (финансов</w:t>
      </w:r>
      <w:r>
        <w:rPr>
          <w:sz w:val="28"/>
          <w:szCs w:val="28"/>
        </w:rPr>
        <w:t>ую</w:t>
      </w:r>
      <w:r w:rsidRPr="000849D3">
        <w:rPr>
          <w:sz w:val="28"/>
          <w:szCs w:val="28"/>
        </w:rPr>
        <w:t>) отчетност</w:t>
      </w:r>
      <w:r>
        <w:rPr>
          <w:sz w:val="28"/>
          <w:szCs w:val="28"/>
        </w:rPr>
        <w:t>ь</w:t>
      </w:r>
      <w:r w:rsidRPr="007F2D5A">
        <w:rPr>
          <w:sz w:val="28"/>
          <w:szCs w:val="24"/>
        </w:rPr>
        <w:t xml:space="preserve"> Общества при отсутствии заключени</w:t>
      </w:r>
      <w:r>
        <w:rPr>
          <w:sz w:val="28"/>
          <w:szCs w:val="24"/>
        </w:rPr>
        <w:t>я</w:t>
      </w:r>
      <w:r w:rsidRPr="007F2D5A">
        <w:rPr>
          <w:sz w:val="28"/>
          <w:szCs w:val="24"/>
        </w:rPr>
        <w:t xml:space="preserve"> </w:t>
      </w:r>
      <w:r>
        <w:rPr>
          <w:sz w:val="28"/>
          <w:szCs w:val="28"/>
        </w:rPr>
        <w:t>Р</w:t>
      </w:r>
      <w:r w:rsidRPr="00E811AE">
        <w:rPr>
          <w:sz w:val="28"/>
          <w:szCs w:val="28"/>
        </w:rPr>
        <w:t>евизионной комиссии  Общества.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lastRenderedPageBreak/>
        <w:t>16.4.4. Ревизионная комиссия вправе привлекать к своей работе экспертов и консультантов, работа которых оплачивается за счет Общества.</w:t>
      </w:r>
    </w:p>
    <w:p w:rsidR="006D1167" w:rsidRPr="00874E0B" w:rsidRDefault="006D1167" w:rsidP="006D1167">
      <w:pPr>
        <w:autoSpaceDE w:val="0"/>
        <w:autoSpaceDN w:val="0"/>
        <w:adjustRightInd w:val="0"/>
        <w:spacing w:after="0" w:line="240" w:lineRule="auto"/>
        <w:ind w:firstLine="567"/>
        <w:jc w:val="both"/>
        <w:rPr>
          <w:sz w:val="28"/>
          <w:szCs w:val="24"/>
        </w:rPr>
      </w:pPr>
      <w:r w:rsidRPr="00874E0B">
        <w:rPr>
          <w:sz w:val="28"/>
          <w:szCs w:val="28"/>
          <w:lang w:eastAsia="ru-RU"/>
        </w:rPr>
        <w:t xml:space="preserve">16.5. </w:t>
      </w:r>
      <w:r w:rsidRPr="00874E0B">
        <w:rPr>
          <w:sz w:val="28"/>
          <w:szCs w:val="24"/>
        </w:rPr>
        <w:t xml:space="preserve">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w:t>
      </w:r>
      <w:r>
        <w:rPr>
          <w:sz w:val="28"/>
          <w:szCs w:val="24"/>
        </w:rPr>
        <w:t>5</w:t>
      </w:r>
      <w:r w:rsidRPr="00874E0B">
        <w:rPr>
          <w:sz w:val="28"/>
          <w:szCs w:val="24"/>
        </w:rPr>
        <w:t xml:space="preserve"> (</w:t>
      </w:r>
      <w:r>
        <w:rPr>
          <w:sz w:val="28"/>
          <w:szCs w:val="24"/>
        </w:rPr>
        <w:t>пять</w:t>
      </w:r>
      <w:r w:rsidRPr="00874E0B">
        <w:rPr>
          <w:sz w:val="28"/>
          <w:szCs w:val="24"/>
        </w:rPr>
        <w:t>) рабочих дн</w:t>
      </w:r>
      <w:r>
        <w:rPr>
          <w:sz w:val="28"/>
          <w:szCs w:val="24"/>
        </w:rPr>
        <w:t>ей</w:t>
      </w:r>
      <w:r w:rsidRPr="00874E0B">
        <w:rPr>
          <w:sz w:val="28"/>
          <w:szCs w:val="24"/>
        </w:rPr>
        <w:t xml:space="preserve"> после </w:t>
      </w:r>
      <w:r>
        <w:rPr>
          <w:sz w:val="28"/>
          <w:szCs w:val="24"/>
        </w:rPr>
        <w:t xml:space="preserve">окончания </w:t>
      </w:r>
      <w:r w:rsidRPr="00874E0B">
        <w:rPr>
          <w:sz w:val="28"/>
          <w:szCs w:val="24"/>
        </w:rPr>
        <w:t>проведения проверки (ревизии). Акт проверки и заключение Ревизионной комиссии подписываются всеми членами Ревизионной комиссии, осуществлявшими проведение проверки (ревизии), а также Председателем Ревизионной комиссии.</w:t>
      </w:r>
    </w:p>
    <w:p w:rsidR="006D1167" w:rsidRDefault="006D1167" w:rsidP="006D1167">
      <w:pPr>
        <w:autoSpaceDE w:val="0"/>
        <w:autoSpaceDN w:val="0"/>
        <w:adjustRightInd w:val="0"/>
        <w:spacing w:after="0" w:line="240" w:lineRule="auto"/>
        <w:ind w:firstLine="567"/>
        <w:jc w:val="both"/>
        <w:rPr>
          <w:sz w:val="28"/>
          <w:szCs w:val="28"/>
          <w:lang w:eastAsia="ru-RU"/>
        </w:rPr>
      </w:pPr>
      <w:r w:rsidRPr="007D3542">
        <w:rPr>
          <w:sz w:val="28"/>
          <w:szCs w:val="24"/>
        </w:rPr>
        <w:t>16.6.</w:t>
      </w:r>
      <w:r w:rsidRPr="000E791B">
        <w:rPr>
          <w:sz w:val="28"/>
          <w:szCs w:val="24"/>
        </w:rPr>
        <w:t xml:space="preserve"> </w:t>
      </w:r>
      <w:r>
        <w:rPr>
          <w:sz w:val="28"/>
          <w:szCs w:val="28"/>
          <w:lang w:eastAsia="ru-RU"/>
        </w:rPr>
        <w:t>Акт проверки Ревизионной комиссии Общества описывает основные выявленные риски, нарушения и недостатки его деятельности.</w:t>
      </w:r>
    </w:p>
    <w:p w:rsidR="006D1167" w:rsidRDefault="006D1167" w:rsidP="006D1167">
      <w:pPr>
        <w:autoSpaceDE w:val="0"/>
        <w:autoSpaceDN w:val="0"/>
        <w:adjustRightInd w:val="0"/>
        <w:spacing w:after="0" w:line="240" w:lineRule="auto"/>
        <w:ind w:firstLine="567"/>
        <w:jc w:val="both"/>
        <w:outlineLvl w:val="0"/>
        <w:rPr>
          <w:sz w:val="28"/>
          <w:szCs w:val="28"/>
          <w:lang w:eastAsia="ru-RU"/>
        </w:rPr>
      </w:pPr>
      <w:r>
        <w:rPr>
          <w:sz w:val="28"/>
          <w:szCs w:val="28"/>
          <w:lang w:eastAsia="ru-RU"/>
        </w:rPr>
        <w:t>16.7. Заключение Ревизионной комиссии имеет своей целью подтверждение данных годового отчета, годовой бухгалтерской отчетности Общества.</w:t>
      </w:r>
    </w:p>
    <w:p w:rsidR="006D1167" w:rsidRPr="005C4619" w:rsidRDefault="006D1167" w:rsidP="006D1167">
      <w:pPr>
        <w:autoSpaceDE w:val="0"/>
        <w:autoSpaceDN w:val="0"/>
        <w:adjustRightInd w:val="0"/>
        <w:spacing w:after="0" w:line="240" w:lineRule="auto"/>
        <w:ind w:firstLine="709"/>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17. РЕОРГАНИЗАЦИЯ И ЛИКВИДАЦИЯ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17.1. Срок деятельности Общества не ограничивается. Общество может в любое время прекратить свою деятельность при наличии </w:t>
      </w:r>
      <w:r>
        <w:rPr>
          <w:sz w:val="28"/>
          <w:szCs w:val="28"/>
        </w:rPr>
        <w:t>решения единственного участника Общества</w:t>
      </w:r>
      <w:r w:rsidRPr="005C4619">
        <w:rPr>
          <w:sz w:val="28"/>
          <w:szCs w:val="28"/>
        </w:rPr>
        <w:t>, а также в порядке, предусмотренном действующим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17.2. Прекращение деятельности Общества осуществляется в форме реорганизации или ликвидации.</w:t>
      </w:r>
    </w:p>
    <w:p w:rsidR="006D1167" w:rsidRPr="008D6606"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17.3. </w:t>
      </w:r>
      <w:r w:rsidRPr="008D6606">
        <w:rPr>
          <w:sz w:val="28"/>
          <w:szCs w:val="28"/>
        </w:rPr>
        <w:t>Реорганизация Общества возможна в форме слияния или преобразования. Реорганизация  осуществляется по решению единственного участника Общества или в соответствии с действующим законодательством по решению суда.</w:t>
      </w:r>
    </w:p>
    <w:p w:rsidR="006D1167" w:rsidRDefault="006D1167" w:rsidP="006D1167">
      <w:pPr>
        <w:autoSpaceDE w:val="0"/>
        <w:autoSpaceDN w:val="0"/>
        <w:adjustRightInd w:val="0"/>
        <w:spacing w:after="0" w:line="240" w:lineRule="auto"/>
        <w:ind w:firstLine="540"/>
        <w:jc w:val="both"/>
        <w:rPr>
          <w:sz w:val="28"/>
          <w:szCs w:val="28"/>
        </w:rPr>
      </w:pPr>
      <w:r w:rsidRPr="008D6606">
        <w:rPr>
          <w:sz w:val="28"/>
          <w:szCs w:val="28"/>
        </w:rPr>
        <w:t xml:space="preserve">Другие основания и порядок реорганизации Общества определяются Гражданским </w:t>
      </w:r>
      <w:hyperlink r:id="rId23" w:history="1">
        <w:r w:rsidRPr="008D6606">
          <w:rPr>
            <w:sz w:val="28"/>
            <w:szCs w:val="28"/>
          </w:rPr>
          <w:t>кодексом</w:t>
        </w:r>
      </w:hyperlink>
      <w:r w:rsidRPr="008D6606">
        <w:rPr>
          <w:sz w:val="28"/>
          <w:szCs w:val="28"/>
        </w:rPr>
        <w:t xml:space="preserve"> Российской Федерации и иными федеральными законами.</w:t>
      </w:r>
      <w:r>
        <w:rPr>
          <w:sz w:val="28"/>
          <w:szCs w:val="28"/>
        </w:rPr>
        <w:t xml:space="preserve"> </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17.4. Формирование имущества обществ, создаваемых в результате реорганизации, осуществляется только за счет имущества реорганизуемых обществ.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17.8. Реорганизация Общества влечет за собой переход прав и обязанностей, принадлежащих Обществу, к его правопреемникам.</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lastRenderedPageBreak/>
        <w:t>17.9. </w:t>
      </w:r>
      <w:r w:rsidR="006D1167" w:rsidRPr="005C4619">
        <w:rPr>
          <w:sz w:val="28"/>
          <w:szCs w:val="28"/>
        </w:rPr>
        <w:t>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17.10. 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17.12. Передаточный акт утверждается </w:t>
      </w:r>
      <w:r>
        <w:rPr>
          <w:sz w:val="28"/>
          <w:szCs w:val="28"/>
        </w:rPr>
        <w:t>решением единственного участника</w:t>
      </w:r>
      <w:r w:rsidRPr="005C4619">
        <w:rPr>
          <w:sz w:val="28"/>
          <w:szCs w:val="28"/>
        </w:rPr>
        <w:t xml:space="preserve"> 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17.13. </w:t>
      </w:r>
      <w:r w:rsidR="006D1167" w:rsidRPr="005C4619">
        <w:rPr>
          <w:sz w:val="28"/>
          <w:szCs w:val="28"/>
        </w:rPr>
        <w:t xml:space="preserve">Общество может быть ликвидировано добровольно в порядке, установленном Гражданским </w:t>
      </w:r>
      <w:hyperlink r:id="rId24" w:history="1">
        <w:r w:rsidR="006D1167" w:rsidRPr="005C4619">
          <w:rPr>
            <w:sz w:val="28"/>
            <w:szCs w:val="28"/>
          </w:rPr>
          <w:t>кодексом</w:t>
        </w:r>
      </w:hyperlink>
      <w:r w:rsidR="006D1167" w:rsidRPr="005C4619">
        <w:rPr>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17.14. Ликвидация Общества влечет за собой его прекращение без перехода прав и обязанностей в порядке правопреемства к другим лицам.</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17.15. </w:t>
      </w:r>
      <w:r w:rsidR="006D1167" w:rsidRPr="005C4619">
        <w:rPr>
          <w:sz w:val="28"/>
          <w:szCs w:val="28"/>
        </w:rPr>
        <w:t>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17.16. </w:t>
      </w:r>
      <w:r w:rsidR="006D1167" w:rsidRPr="005C4619">
        <w:rPr>
          <w:sz w:val="28"/>
          <w:szCs w:val="28"/>
        </w:rPr>
        <w:t>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6D1167" w:rsidRPr="005C4619" w:rsidRDefault="006D1167" w:rsidP="006D1167">
      <w:pPr>
        <w:spacing w:after="0" w:line="240" w:lineRule="auto"/>
        <w:rPr>
          <w:sz w:val="28"/>
          <w:szCs w:val="28"/>
        </w:rPr>
      </w:pPr>
    </w:p>
    <w:p w:rsidR="006D1167" w:rsidRPr="005C4619" w:rsidRDefault="006D1167" w:rsidP="006D1167">
      <w:pPr>
        <w:pStyle w:val="ConsPlusNormal"/>
        <w:jc w:val="center"/>
        <w:rPr>
          <w:rFonts w:ascii="Times New Roman" w:hAnsi="Times New Roman" w:cs="Times New Roman"/>
          <w:sz w:val="28"/>
          <w:szCs w:val="28"/>
        </w:rPr>
      </w:pPr>
      <w:r w:rsidRPr="005C4619">
        <w:rPr>
          <w:rFonts w:ascii="Times New Roman" w:hAnsi="Times New Roman" w:cs="Times New Roman"/>
          <w:sz w:val="28"/>
          <w:szCs w:val="28"/>
        </w:rPr>
        <w:t>18.  ЗАКЛЮЧИТЕЛЬНЫЕ ПОЛОЖЕНИЯ</w:t>
      </w:r>
    </w:p>
    <w:p w:rsidR="006D1167" w:rsidRPr="005C4619" w:rsidRDefault="006D1167" w:rsidP="006D1167">
      <w:pPr>
        <w:pStyle w:val="ConsPlusNormal"/>
        <w:jc w:val="both"/>
        <w:rPr>
          <w:rFonts w:ascii="Times New Roman" w:hAnsi="Times New Roman" w:cs="Times New Roman"/>
          <w:sz w:val="28"/>
          <w:szCs w:val="28"/>
        </w:rPr>
      </w:pPr>
    </w:p>
    <w:p w:rsidR="006D1167" w:rsidRPr="005C4619" w:rsidRDefault="006D1167" w:rsidP="006D1167">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18.1. Настоящий Устав вступает в силу с момента  его государственной регистрации.</w:t>
      </w:r>
    </w:p>
    <w:p w:rsidR="00F51C81" w:rsidRPr="006D1167" w:rsidRDefault="006D1167" w:rsidP="006D1167">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18.2. Пункт 18.2 является заключительным пунктом настоящего Устава.</w:t>
      </w:r>
    </w:p>
    <w:sectPr w:rsidR="00F51C81" w:rsidRPr="006D1167" w:rsidSect="00B43723">
      <w:pgSz w:w="11906" w:h="16838"/>
      <w:pgMar w:top="1134" w:right="567" w:bottom="992"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96" w:rsidRDefault="00783096" w:rsidP="00D53F46">
      <w:pPr>
        <w:spacing w:after="0" w:line="240" w:lineRule="auto"/>
      </w:pPr>
      <w:r>
        <w:separator/>
      </w:r>
    </w:p>
  </w:endnote>
  <w:endnote w:type="continuationSeparator" w:id="0">
    <w:p w:rsidR="00783096" w:rsidRDefault="00783096"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96" w:rsidRDefault="00783096" w:rsidP="00D53F46">
      <w:pPr>
        <w:spacing w:after="0" w:line="240" w:lineRule="auto"/>
      </w:pPr>
      <w:r>
        <w:separator/>
      </w:r>
    </w:p>
  </w:footnote>
  <w:footnote w:type="continuationSeparator" w:id="0">
    <w:p w:rsidR="00783096" w:rsidRDefault="00783096"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49954"/>
      <w:docPartObj>
        <w:docPartGallery w:val="Page Numbers (Top of Page)"/>
        <w:docPartUnique/>
      </w:docPartObj>
    </w:sdtPr>
    <w:sdtContent>
      <w:p w:rsidR="003D027A" w:rsidRDefault="00954F89">
        <w:pPr>
          <w:pStyle w:val="a9"/>
          <w:jc w:val="center"/>
        </w:pPr>
        <w:fldSimple w:instr=" PAGE   \* MERGEFORMAT ">
          <w:r w:rsidR="00E50B9A">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649"/>
    <w:multiLevelType w:val="multilevel"/>
    <w:tmpl w:val="778CD702"/>
    <w:lvl w:ilvl="0">
      <w:start w:val="2"/>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DC1A05"/>
    <w:multiLevelType w:val="hybridMultilevel"/>
    <w:tmpl w:val="E58CA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615E48"/>
    <w:multiLevelType w:val="hybridMultilevel"/>
    <w:tmpl w:val="9A567E36"/>
    <w:lvl w:ilvl="0" w:tplc="B72A36CE">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B85BB7"/>
    <w:multiLevelType w:val="multilevel"/>
    <w:tmpl w:val="D26AE9E4"/>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267434"/>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96BB0"/>
    <w:multiLevelType w:val="hybridMultilevel"/>
    <w:tmpl w:val="03982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AE2D99"/>
    <w:multiLevelType w:val="singleLevel"/>
    <w:tmpl w:val="DC1A4A94"/>
    <w:lvl w:ilvl="0">
      <w:start w:val="1"/>
      <w:numFmt w:val="decimalZero"/>
      <w:lvlText w:val="%1."/>
      <w:lvlJc w:val="left"/>
      <w:pPr>
        <w:tabs>
          <w:tab w:val="num" w:pos="360"/>
        </w:tabs>
        <w:ind w:left="360" w:hanging="360"/>
      </w:pPr>
    </w:lvl>
  </w:abstractNum>
  <w:abstractNum w:abstractNumId="9">
    <w:nsid w:val="669F3F07"/>
    <w:multiLevelType w:val="hybridMultilevel"/>
    <w:tmpl w:val="8FDC52EE"/>
    <w:lvl w:ilvl="0" w:tplc="DBC0F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8D5AD0"/>
    <w:multiLevelType w:val="hybridMultilevel"/>
    <w:tmpl w:val="2C4E2B60"/>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8831CBA"/>
    <w:multiLevelType w:val="hybridMultilevel"/>
    <w:tmpl w:val="C9B01826"/>
    <w:lvl w:ilvl="0" w:tplc="AEF0CFC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8B87C99"/>
    <w:multiLevelType w:val="hybridMultilevel"/>
    <w:tmpl w:val="A8DECBC8"/>
    <w:lvl w:ilvl="0" w:tplc="24F2D4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8"/>
  </w:num>
  <w:num w:numId="3">
    <w:abstractNumId w:val="6"/>
  </w:num>
  <w:num w:numId="4">
    <w:abstractNumId w:val="0"/>
  </w:num>
  <w:num w:numId="5">
    <w:abstractNumId w:val="10"/>
  </w:num>
  <w:num w:numId="6">
    <w:abstractNumId w:val="9"/>
  </w:num>
  <w:num w:numId="7">
    <w:abstractNumId w:val="4"/>
  </w:num>
  <w:num w:numId="8">
    <w:abstractNumId w:val="1"/>
  </w:num>
  <w:num w:numId="9">
    <w:abstractNumId w:val="13"/>
  </w:num>
  <w:num w:numId="10">
    <w:abstractNumId w:val="5"/>
  </w:num>
  <w:num w:numId="11">
    <w:abstractNumId w:val="7"/>
  </w:num>
  <w:num w:numId="12">
    <w:abstractNumId w:val="2"/>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6DAB"/>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3D21"/>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2A6"/>
    <w:rsid w:val="00063EA1"/>
    <w:rsid w:val="00064295"/>
    <w:rsid w:val="00065479"/>
    <w:rsid w:val="00067196"/>
    <w:rsid w:val="0006766E"/>
    <w:rsid w:val="00067ED8"/>
    <w:rsid w:val="00071626"/>
    <w:rsid w:val="00072695"/>
    <w:rsid w:val="000730C2"/>
    <w:rsid w:val="000778A9"/>
    <w:rsid w:val="00077DE5"/>
    <w:rsid w:val="0008305A"/>
    <w:rsid w:val="000847BB"/>
    <w:rsid w:val="000858AC"/>
    <w:rsid w:val="00086AD7"/>
    <w:rsid w:val="00087431"/>
    <w:rsid w:val="00087921"/>
    <w:rsid w:val="00087EA0"/>
    <w:rsid w:val="000906CB"/>
    <w:rsid w:val="000908BA"/>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3820"/>
    <w:rsid w:val="000A5CF8"/>
    <w:rsid w:val="000A72E8"/>
    <w:rsid w:val="000A7F10"/>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0F90"/>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2FC2"/>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04F"/>
    <w:rsid w:val="00125A14"/>
    <w:rsid w:val="00126081"/>
    <w:rsid w:val="00130ADE"/>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663DD"/>
    <w:rsid w:val="00170CF5"/>
    <w:rsid w:val="00172757"/>
    <w:rsid w:val="00172B1F"/>
    <w:rsid w:val="00173733"/>
    <w:rsid w:val="0017397E"/>
    <w:rsid w:val="0017439A"/>
    <w:rsid w:val="001743F1"/>
    <w:rsid w:val="00175C98"/>
    <w:rsid w:val="001764F3"/>
    <w:rsid w:val="001765BE"/>
    <w:rsid w:val="00177BD1"/>
    <w:rsid w:val="00180B74"/>
    <w:rsid w:val="00181156"/>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90A"/>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286D"/>
    <w:rsid w:val="001E45A4"/>
    <w:rsid w:val="001E473B"/>
    <w:rsid w:val="001E4B63"/>
    <w:rsid w:val="001E56C3"/>
    <w:rsid w:val="001E6EAE"/>
    <w:rsid w:val="001E7C42"/>
    <w:rsid w:val="001F0999"/>
    <w:rsid w:val="001F0D15"/>
    <w:rsid w:val="001F1623"/>
    <w:rsid w:val="001F3C4B"/>
    <w:rsid w:val="001F4A6B"/>
    <w:rsid w:val="001F5228"/>
    <w:rsid w:val="001F684A"/>
    <w:rsid w:val="001F6D4E"/>
    <w:rsid w:val="001F71EB"/>
    <w:rsid w:val="001F73AC"/>
    <w:rsid w:val="002007D2"/>
    <w:rsid w:val="002008FA"/>
    <w:rsid w:val="00200E59"/>
    <w:rsid w:val="00201764"/>
    <w:rsid w:val="00203220"/>
    <w:rsid w:val="00204E57"/>
    <w:rsid w:val="00206F29"/>
    <w:rsid w:val="002077B0"/>
    <w:rsid w:val="00207BB4"/>
    <w:rsid w:val="00207BEF"/>
    <w:rsid w:val="0021026A"/>
    <w:rsid w:val="002108AB"/>
    <w:rsid w:val="00211274"/>
    <w:rsid w:val="002127A6"/>
    <w:rsid w:val="00214743"/>
    <w:rsid w:val="0021655D"/>
    <w:rsid w:val="002169C9"/>
    <w:rsid w:val="00217A61"/>
    <w:rsid w:val="00220530"/>
    <w:rsid w:val="0022061D"/>
    <w:rsid w:val="002207B5"/>
    <w:rsid w:val="0022164D"/>
    <w:rsid w:val="00221A30"/>
    <w:rsid w:val="00221ECD"/>
    <w:rsid w:val="00221F12"/>
    <w:rsid w:val="00222EF8"/>
    <w:rsid w:val="002236B2"/>
    <w:rsid w:val="00224414"/>
    <w:rsid w:val="00225BEA"/>
    <w:rsid w:val="002274E3"/>
    <w:rsid w:val="002302A1"/>
    <w:rsid w:val="00230F8F"/>
    <w:rsid w:val="0023331C"/>
    <w:rsid w:val="00236A82"/>
    <w:rsid w:val="002373FB"/>
    <w:rsid w:val="00240965"/>
    <w:rsid w:val="002427DD"/>
    <w:rsid w:val="00242ECE"/>
    <w:rsid w:val="002431E1"/>
    <w:rsid w:val="00243D4E"/>
    <w:rsid w:val="002447AF"/>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266"/>
    <w:rsid w:val="002728D2"/>
    <w:rsid w:val="00273680"/>
    <w:rsid w:val="00273E03"/>
    <w:rsid w:val="00275322"/>
    <w:rsid w:val="002800CD"/>
    <w:rsid w:val="0028244B"/>
    <w:rsid w:val="00282A95"/>
    <w:rsid w:val="00282AFA"/>
    <w:rsid w:val="00282C34"/>
    <w:rsid w:val="00283864"/>
    <w:rsid w:val="00287E3A"/>
    <w:rsid w:val="0029047D"/>
    <w:rsid w:val="00290BC8"/>
    <w:rsid w:val="00290C54"/>
    <w:rsid w:val="0029129C"/>
    <w:rsid w:val="002912B5"/>
    <w:rsid w:val="0029265A"/>
    <w:rsid w:val="00292CA9"/>
    <w:rsid w:val="00292D6E"/>
    <w:rsid w:val="0029310D"/>
    <w:rsid w:val="00293DA6"/>
    <w:rsid w:val="002947A1"/>
    <w:rsid w:val="0029571A"/>
    <w:rsid w:val="00295F89"/>
    <w:rsid w:val="002962B1"/>
    <w:rsid w:val="002964A9"/>
    <w:rsid w:val="0029756E"/>
    <w:rsid w:val="002A072F"/>
    <w:rsid w:val="002A1E36"/>
    <w:rsid w:val="002A2453"/>
    <w:rsid w:val="002A39BB"/>
    <w:rsid w:val="002A3C1A"/>
    <w:rsid w:val="002A608B"/>
    <w:rsid w:val="002A63A8"/>
    <w:rsid w:val="002A6F70"/>
    <w:rsid w:val="002A72D9"/>
    <w:rsid w:val="002B0490"/>
    <w:rsid w:val="002B12EC"/>
    <w:rsid w:val="002B2C7C"/>
    <w:rsid w:val="002B441E"/>
    <w:rsid w:val="002B5618"/>
    <w:rsid w:val="002B6EB7"/>
    <w:rsid w:val="002B6FB6"/>
    <w:rsid w:val="002C0BAD"/>
    <w:rsid w:val="002C10B8"/>
    <w:rsid w:val="002C1569"/>
    <w:rsid w:val="002C201C"/>
    <w:rsid w:val="002C389A"/>
    <w:rsid w:val="002C49F9"/>
    <w:rsid w:val="002C6F31"/>
    <w:rsid w:val="002D013C"/>
    <w:rsid w:val="002D0221"/>
    <w:rsid w:val="002D0296"/>
    <w:rsid w:val="002D1184"/>
    <w:rsid w:val="002D6E76"/>
    <w:rsid w:val="002D7E37"/>
    <w:rsid w:val="002D7FB7"/>
    <w:rsid w:val="002E1D9E"/>
    <w:rsid w:val="002E2334"/>
    <w:rsid w:val="002E27AB"/>
    <w:rsid w:val="002E35A6"/>
    <w:rsid w:val="002E390A"/>
    <w:rsid w:val="002E4F12"/>
    <w:rsid w:val="002E7BFC"/>
    <w:rsid w:val="002E7E48"/>
    <w:rsid w:val="002F1850"/>
    <w:rsid w:val="002F1AA0"/>
    <w:rsid w:val="002F1E5F"/>
    <w:rsid w:val="002F31F1"/>
    <w:rsid w:val="002F5225"/>
    <w:rsid w:val="002F5BA0"/>
    <w:rsid w:val="002F5CDC"/>
    <w:rsid w:val="002F719F"/>
    <w:rsid w:val="002F7845"/>
    <w:rsid w:val="00301E30"/>
    <w:rsid w:val="00303891"/>
    <w:rsid w:val="00303CDB"/>
    <w:rsid w:val="0030410D"/>
    <w:rsid w:val="003041FB"/>
    <w:rsid w:val="0030445A"/>
    <w:rsid w:val="00305B84"/>
    <w:rsid w:val="003069CB"/>
    <w:rsid w:val="00307547"/>
    <w:rsid w:val="003079A2"/>
    <w:rsid w:val="0031182C"/>
    <w:rsid w:val="0031241E"/>
    <w:rsid w:val="00313976"/>
    <w:rsid w:val="003162FB"/>
    <w:rsid w:val="003165F7"/>
    <w:rsid w:val="003175CC"/>
    <w:rsid w:val="00321F61"/>
    <w:rsid w:val="003223F7"/>
    <w:rsid w:val="00324389"/>
    <w:rsid w:val="00324696"/>
    <w:rsid w:val="00326D30"/>
    <w:rsid w:val="00327928"/>
    <w:rsid w:val="003279CA"/>
    <w:rsid w:val="0033066B"/>
    <w:rsid w:val="00331F5F"/>
    <w:rsid w:val="00334490"/>
    <w:rsid w:val="00335818"/>
    <w:rsid w:val="00336A86"/>
    <w:rsid w:val="00340082"/>
    <w:rsid w:val="00340AE6"/>
    <w:rsid w:val="0034312E"/>
    <w:rsid w:val="00343D47"/>
    <w:rsid w:val="003461E5"/>
    <w:rsid w:val="00346FCB"/>
    <w:rsid w:val="00347BFC"/>
    <w:rsid w:val="00350FBD"/>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066"/>
    <w:rsid w:val="003B5679"/>
    <w:rsid w:val="003B66B3"/>
    <w:rsid w:val="003B6C2F"/>
    <w:rsid w:val="003B7EA1"/>
    <w:rsid w:val="003C0532"/>
    <w:rsid w:val="003C1D43"/>
    <w:rsid w:val="003C2220"/>
    <w:rsid w:val="003C28AE"/>
    <w:rsid w:val="003C314D"/>
    <w:rsid w:val="003C502F"/>
    <w:rsid w:val="003C5A12"/>
    <w:rsid w:val="003C6E95"/>
    <w:rsid w:val="003C6F36"/>
    <w:rsid w:val="003C70ED"/>
    <w:rsid w:val="003C7629"/>
    <w:rsid w:val="003C7BFA"/>
    <w:rsid w:val="003C7D1A"/>
    <w:rsid w:val="003C7F27"/>
    <w:rsid w:val="003D027A"/>
    <w:rsid w:val="003D1087"/>
    <w:rsid w:val="003D17E6"/>
    <w:rsid w:val="003D3C32"/>
    <w:rsid w:val="003D54F2"/>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930"/>
    <w:rsid w:val="00404EF5"/>
    <w:rsid w:val="00405654"/>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2543D"/>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324B"/>
    <w:rsid w:val="004641A9"/>
    <w:rsid w:val="004665D5"/>
    <w:rsid w:val="0046691E"/>
    <w:rsid w:val="004708D4"/>
    <w:rsid w:val="00471840"/>
    <w:rsid w:val="00471FEE"/>
    <w:rsid w:val="004726D3"/>
    <w:rsid w:val="004735D4"/>
    <w:rsid w:val="0047455F"/>
    <w:rsid w:val="00480789"/>
    <w:rsid w:val="004810DC"/>
    <w:rsid w:val="00482C46"/>
    <w:rsid w:val="004832ED"/>
    <w:rsid w:val="00485622"/>
    <w:rsid w:val="00490A92"/>
    <w:rsid w:val="00491549"/>
    <w:rsid w:val="00491C09"/>
    <w:rsid w:val="00493007"/>
    <w:rsid w:val="00493314"/>
    <w:rsid w:val="00494233"/>
    <w:rsid w:val="00494436"/>
    <w:rsid w:val="00495006"/>
    <w:rsid w:val="00495145"/>
    <w:rsid w:val="00496AFA"/>
    <w:rsid w:val="00496FEF"/>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095A"/>
    <w:rsid w:val="004E1529"/>
    <w:rsid w:val="004E17A3"/>
    <w:rsid w:val="004E1881"/>
    <w:rsid w:val="004E18FB"/>
    <w:rsid w:val="004E1D24"/>
    <w:rsid w:val="004E2778"/>
    <w:rsid w:val="004E3619"/>
    <w:rsid w:val="004E4B0B"/>
    <w:rsid w:val="004E4CE1"/>
    <w:rsid w:val="004E50E6"/>
    <w:rsid w:val="004E56B4"/>
    <w:rsid w:val="004E5FA8"/>
    <w:rsid w:val="004E66EE"/>
    <w:rsid w:val="004E6805"/>
    <w:rsid w:val="004E7D9E"/>
    <w:rsid w:val="004F0A03"/>
    <w:rsid w:val="004F13DC"/>
    <w:rsid w:val="004F2686"/>
    <w:rsid w:val="004F3251"/>
    <w:rsid w:val="004F33FA"/>
    <w:rsid w:val="004F3D03"/>
    <w:rsid w:val="004F416D"/>
    <w:rsid w:val="004F43B0"/>
    <w:rsid w:val="004F4BBC"/>
    <w:rsid w:val="004F50DB"/>
    <w:rsid w:val="004F587A"/>
    <w:rsid w:val="004F6972"/>
    <w:rsid w:val="004F72A1"/>
    <w:rsid w:val="004F7EAE"/>
    <w:rsid w:val="004F7FA0"/>
    <w:rsid w:val="0050062B"/>
    <w:rsid w:val="0050188E"/>
    <w:rsid w:val="00501F09"/>
    <w:rsid w:val="00502451"/>
    <w:rsid w:val="005029FC"/>
    <w:rsid w:val="0050355B"/>
    <w:rsid w:val="0050423D"/>
    <w:rsid w:val="00504A9E"/>
    <w:rsid w:val="00505A8C"/>
    <w:rsid w:val="00506C38"/>
    <w:rsid w:val="00507888"/>
    <w:rsid w:val="00507B55"/>
    <w:rsid w:val="00507E91"/>
    <w:rsid w:val="005118F2"/>
    <w:rsid w:val="00511D0C"/>
    <w:rsid w:val="00511F90"/>
    <w:rsid w:val="00513D5E"/>
    <w:rsid w:val="00516643"/>
    <w:rsid w:val="0051780C"/>
    <w:rsid w:val="0051781D"/>
    <w:rsid w:val="00521D94"/>
    <w:rsid w:val="00522E8D"/>
    <w:rsid w:val="00523BC3"/>
    <w:rsid w:val="00524528"/>
    <w:rsid w:val="00524B83"/>
    <w:rsid w:val="00525215"/>
    <w:rsid w:val="0052551F"/>
    <w:rsid w:val="005261E1"/>
    <w:rsid w:val="005349C6"/>
    <w:rsid w:val="005351D3"/>
    <w:rsid w:val="00535582"/>
    <w:rsid w:val="00535B4E"/>
    <w:rsid w:val="00535EE9"/>
    <w:rsid w:val="0053600B"/>
    <w:rsid w:val="00536518"/>
    <w:rsid w:val="00536AD2"/>
    <w:rsid w:val="00537E7F"/>
    <w:rsid w:val="005457D2"/>
    <w:rsid w:val="0055192D"/>
    <w:rsid w:val="00551B45"/>
    <w:rsid w:val="00552218"/>
    <w:rsid w:val="00552471"/>
    <w:rsid w:val="005527A4"/>
    <w:rsid w:val="00552EA1"/>
    <w:rsid w:val="005538D0"/>
    <w:rsid w:val="00555304"/>
    <w:rsid w:val="0055543F"/>
    <w:rsid w:val="00555512"/>
    <w:rsid w:val="00556EA6"/>
    <w:rsid w:val="0055725D"/>
    <w:rsid w:val="00560B8D"/>
    <w:rsid w:val="00561593"/>
    <w:rsid w:val="005647BF"/>
    <w:rsid w:val="00564ED6"/>
    <w:rsid w:val="005659C6"/>
    <w:rsid w:val="0056600E"/>
    <w:rsid w:val="00567C5D"/>
    <w:rsid w:val="005730A9"/>
    <w:rsid w:val="005736F9"/>
    <w:rsid w:val="00573A61"/>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099A"/>
    <w:rsid w:val="005910E7"/>
    <w:rsid w:val="0059208E"/>
    <w:rsid w:val="00592C71"/>
    <w:rsid w:val="005936E9"/>
    <w:rsid w:val="005945A4"/>
    <w:rsid w:val="00594EF9"/>
    <w:rsid w:val="005958B2"/>
    <w:rsid w:val="00595BC9"/>
    <w:rsid w:val="005965CE"/>
    <w:rsid w:val="00596649"/>
    <w:rsid w:val="005A3D65"/>
    <w:rsid w:val="005A498B"/>
    <w:rsid w:val="005A49D5"/>
    <w:rsid w:val="005A59B1"/>
    <w:rsid w:val="005A6341"/>
    <w:rsid w:val="005A6ED4"/>
    <w:rsid w:val="005A743F"/>
    <w:rsid w:val="005A7B53"/>
    <w:rsid w:val="005B00A1"/>
    <w:rsid w:val="005B0531"/>
    <w:rsid w:val="005B069D"/>
    <w:rsid w:val="005B17F9"/>
    <w:rsid w:val="005B2448"/>
    <w:rsid w:val="005B2C03"/>
    <w:rsid w:val="005B35A3"/>
    <w:rsid w:val="005B6631"/>
    <w:rsid w:val="005B6C8E"/>
    <w:rsid w:val="005B6EF5"/>
    <w:rsid w:val="005B6F24"/>
    <w:rsid w:val="005C1762"/>
    <w:rsid w:val="005C1927"/>
    <w:rsid w:val="005C2320"/>
    <w:rsid w:val="005C3410"/>
    <w:rsid w:val="005C6FDC"/>
    <w:rsid w:val="005D0850"/>
    <w:rsid w:val="005D134E"/>
    <w:rsid w:val="005D1947"/>
    <w:rsid w:val="005D2703"/>
    <w:rsid w:val="005D34DA"/>
    <w:rsid w:val="005D3D40"/>
    <w:rsid w:val="005D44E0"/>
    <w:rsid w:val="005D6377"/>
    <w:rsid w:val="005D67CD"/>
    <w:rsid w:val="005D76A8"/>
    <w:rsid w:val="005E13EB"/>
    <w:rsid w:val="005E28D8"/>
    <w:rsid w:val="005E29B6"/>
    <w:rsid w:val="005E425B"/>
    <w:rsid w:val="005E5030"/>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788"/>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5CD9"/>
    <w:rsid w:val="0062615F"/>
    <w:rsid w:val="0062649D"/>
    <w:rsid w:val="00627E5F"/>
    <w:rsid w:val="00630866"/>
    <w:rsid w:val="00632873"/>
    <w:rsid w:val="00632EB7"/>
    <w:rsid w:val="00632F28"/>
    <w:rsid w:val="006332FD"/>
    <w:rsid w:val="0063356B"/>
    <w:rsid w:val="0063380F"/>
    <w:rsid w:val="00634A9E"/>
    <w:rsid w:val="0063507E"/>
    <w:rsid w:val="0063516F"/>
    <w:rsid w:val="00635BD1"/>
    <w:rsid w:val="0063738D"/>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422B"/>
    <w:rsid w:val="006846C3"/>
    <w:rsid w:val="00684ED6"/>
    <w:rsid w:val="00685531"/>
    <w:rsid w:val="0068567E"/>
    <w:rsid w:val="006879AF"/>
    <w:rsid w:val="006903A0"/>
    <w:rsid w:val="006903CE"/>
    <w:rsid w:val="00691F99"/>
    <w:rsid w:val="006922E0"/>
    <w:rsid w:val="0069325F"/>
    <w:rsid w:val="00694F26"/>
    <w:rsid w:val="00695060"/>
    <w:rsid w:val="00695CEB"/>
    <w:rsid w:val="006969A1"/>
    <w:rsid w:val="0069702D"/>
    <w:rsid w:val="00697BB2"/>
    <w:rsid w:val="006A0B36"/>
    <w:rsid w:val="006A0DC9"/>
    <w:rsid w:val="006A2860"/>
    <w:rsid w:val="006A326D"/>
    <w:rsid w:val="006A3AE9"/>
    <w:rsid w:val="006A615D"/>
    <w:rsid w:val="006A7C3F"/>
    <w:rsid w:val="006A7C50"/>
    <w:rsid w:val="006B0118"/>
    <w:rsid w:val="006B084E"/>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21E"/>
    <w:rsid w:val="006C559B"/>
    <w:rsid w:val="006C59A6"/>
    <w:rsid w:val="006C7149"/>
    <w:rsid w:val="006C7C0A"/>
    <w:rsid w:val="006C7F3C"/>
    <w:rsid w:val="006D038A"/>
    <w:rsid w:val="006D040A"/>
    <w:rsid w:val="006D0878"/>
    <w:rsid w:val="006D0EA7"/>
    <w:rsid w:val="006D1167"/>
    <w:rsid w:val="006D24F0"/>
    <w:rsid w:val="006D3875"/>
    <w:rsid w:val="006D64AF"/>
    <w:rsid w:val="006E0B47"/>
    <w:rsid w:val="006E18DC"/>
    <w:rsid w:val="006E2A1B"/>
    <w:rsid w:val="006E3F8C"/>
    <w:rsid w:val="006E4F60"/>
    <w:rsid w:val="006E580D"/>
    <w:rsid w:val="006E63C4"/>
    <w:rsid w:val="006E76D7"/>
    <w:rsid w:val="006F0737"/>
    <w:rsid w:val="006F0E83"/>
    <w:rsid w:val="006F2697"/>
    <w:rsid w:val="006F6ED6"/>
    <w:rsid w:val="006F7076"/>
    <w:rsid w:val="006F7419"/>
    <w:rsid w:val="007010DC"/>
    <w:rsid w:val="007011F8"/>
    <w:rsid w:val="007037D1"/>
    <w:rsid w:val="00703980"/>
    <w:rsid w:val="00707756"/>
    <w:rsid w:val="007100F3"/>
    <w:rsid w:val="0071290B"/>
    <w:rsid w:val="00712D78"/>
    <w:rsid w:val="00713367"/>
    <w:rsid w:val="00713590"/>
    <w:rsid w:val="00713847"/>
    <w:rsid w:val="00714E4F"/>
    <w:rsid w:val="00716B3C"/>
    <w:rsid w:val="00720A6D"/>
    <w:rsid w:val="00721E88"/>
    <w:rsid w:val="007220DE"/>
    <w:rsid w:val="00723A62"/>
    <w:rsid w:val="007274AF"/>
    <w:rsid w:val="0072795D"/>
    <w:rsid w:val="00730BCB"/>
    <w:rsid w:val="007328A6"/>
    <w:rsid w:val="00732DF9"/>
    <w:rsid w:val="007337C0"/>
    <w:rsid w:val="007337F8"/>
    <w:rsid w:val="0073382B"/>
    <w:rsid w:val="00733882"/>
    <w:rsid w:val="007353DA"/>
    <w:rsid w:val="007358B9"/>
    <w:rsid w:val="00737A6E"/>
    <w:rsid w:val="00744896"/>
    <w:rsid w:val="00745C84"/>
    <w:rsid w:val="00746831"/>
    <w:rsid w:val="0074780F"/>
    <w:rsid w:val="00747A4F"/>
    <w:rsid w:val="00750028"/>
    <w:rsid w:val="00750D01"/>
    <w:rsid w:val="00751BDB"/>
    <w:rsid w:val="00752364"/>
    <w:rsid w:val="00753BF3"/>
    <w:rsid w:val="007552D4"/>
    <w:rsid w:val="00756ADE"/>
    <w:rsid w:val="00757411"/>
    <w:rsid w:val="00757A41"/>
    <w:rsid w:val="00757E7D"/>
    <w:rsid w:val="00760AE4"/>
    <w:rsid w:val="00760D05"/>
    <w:rsid w:val="007612B0"/>
    <w:rsid w:val="007613D2"/>
    <w:rsid w:val="00761ACE"/>
    <w:rsid w:val="00764395"/>
    <w:rsid w:val="00765BB9"/>
    <w:rsid w:val="00766E02"/>
    <w:rsid w:val="00767114"/>
    <w:rsid w:val="00767C56"/>
    <w:rsid w:val="00770BC2"/>
    <w:rsid w:val="00771261"/>
    <w:rsid w:val="007713CD"/>
    <w:rsid w:val="007722B3"/>
    <w:rsid w:val="00773241"/>
    <w:rsid w:val="0077464F"/>
    <w:rsid w:val="00774B8A"/>
    <w:rsid w:val="00775456"/>
    <w:rsid w:val="0077760D"/>
    <w:rsid w:val="00777ABE"/>
    <w:rsid w:val="00781F09"/>
    <w:rsid w:val="00783096"/>
    <w:rsid w:val="007858FB"/>
    <w:rsid w:val="00786567"/>
    <w:rsid w:val="00787D4E"/>
    <w:rsid w:val="00790602"/>
    <w:rsid w:val="00791063"/>
    <w:rsid w:val="007918AB"/>
    <w:rsid w:val="00791FFA"/>
    <w:rsid w:val="00795984"/>
    <w:rsid w:val="00797401"/>
    <w:rsid w:val="007A0D60"/>
    <w:rsid w:val="007A1054"/>
    <w:rsid w:val="007A16BD"/>
    <w:rsid w:val="007A5758"/>
    <w:rsid w:val="007A62EF"/>
    <w:rsid w:val="007A651E"/>
    <w:rsid w:val="007B18C4"/>
    <w:rsid w:val="007B1BD1"/>
    <w:rsid w:val="007B2242"/>
    <w:rsid w:val="007B24BE"/>
    <w:rsid w:val="007B2D8D"/>
    <w:rsid w:val="007B4D26"/>
    <w:rsid w:val="007B6400"/>
    <w:rsid w:val="007B7A0F"/>
    <w:rsid w:val="007C0421"/>
    <w:rsid w:val="007C0897"/>
    <w:rsid w:val="007C13CF"/>
    <w:rsid w:val="007C27DA"/>
    <w:rsid w:val="007C2842"/>
    <w:rsid w:val="007C3EFD"/>
    <w:rsid w:val="007C479C"/>
    <w:rsid w:val="007C4DF9"/>
    <w:rsid w:val="007C614E"/>
    <w:rsid w:val="007C76ED"/>
    <w:rsid w:val="007C7B8C"/>
    <w:rsid w:val="007D1D04"/>
    <w:rsid w:val="007D1F00"/>
    <w:rsid w:val="007D227D"/>
    <w:rsid w:val="007D3542"/>
    <w:rsid w:val="007D361C"/>
    <w:rsid w:val="007D5657"/>
    <w:rsid w:val="007D5EC9"/>
    <w:rsid w:val="007D73E5"/>
    <w:rsid w:val="007E04AE"/>
    <w:rsid w:val="007E08D5"/>
    <w:rsid w:val="007E1002"/>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376B"/>
    <w:rsid w:val="008044B1"/>
    <w:rsid w:val="00804978"/>
    <w:rsid w:val="00805511"/>
    <w:rsid w:val="00806222"/>
    <w:rsid w:val="0080700F"/>
    <w:rsid w:val="00807240"/>
    <w:rsid w:val="00811A29"/>
    <w:rsid w:val="00811C80"/>
    <w:rsid w:val="00814442"/>
    <w:rsid w:val="00814764"/>
    <w:rsid w:val="00815995"/>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6F86"/>
    <w:rsid w:val="00837275"/>
    <w:rsid w:val="00837A36"/>
    <w:rsid w:val="00840092"/>
    <w:rsid w:val="00843A9D"/>
    <w:rsid w:val="00843B40"/>
    <w:rsid w:val="00844C07"/>
    <w:rsid w:val="008450BD"/>
    <w:rsid w:val="0084562B"/>
    <w:rsid w:val="008460AF"/>
    <w:rsid w:val="00846D03"/>
    <w:rsid w:val="008500B4"/>
    <w:rsid w:val="008501FD"/>
    <w:rsid w:val="008503E8"/>
    <w:rsid w:val="00850725"/>
    <w:rsid w:val="0085122B"/>
    <w:rsid w:val="008519F8"/>
    <w:rsid w:val="00852AB6"/>
    <w:rsid w:val="00852CD1"/>
    <w:rsid w:val="00852D4C"/>
    <w:rsid w:val="00853193"/>
    <w:rsid w:val="0085561B"/>
    <w:rsid w:val="0085631E"/>
    <w:rsid w:val="00856750"/>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4E0B"/>
    <w:rsid w:val="008755CD"/>
    <w:rsid w:val="00880F3B"/>
    <w:rsid w:val="00882357"/>
    <w:rsid w:val="008833F2"/>
    <w:rsid w:val="00883BD6"/>
    <w:rsid w:val="00884AC2"/>
    <w:rsid w:val="00884B15"/>
    <w:rsid w:val="00892D5D"/>
    <w:rsid w:val="00895A4A"/>
    <w:rsid w:val="00895DBB"/>
    <w:rsid w:val="00896A61"/>
    <w:rsid w:val="00897EA1"/>
    <w:rsid w:val="008A0BED"/>
    <w:rsid w:val="008A12D4"/>
    <w:rsid w:val="008A1755"/>
    <w:rsid w:val="008A1CBB"/>
    <w:rsid w:val="008A1F8E"/>
    <w:rsid w:val="008A3592"/>
    <w:rsid w:val="008A4011"/>
    <w:rsid w:val="008A5774"/>
    <w:rsid w:val="008A664A"/>
    <w:rsid w:val="008A6DF7"/>
    <w:rsid w:val="008A7ED9"/>
    <w:rsid w:val="008B3124"/>
    <w:rsid w:val="008B6238"/>
    <w:rsid w:val="008B6876"/>
    <w:rsid w:val="008B6F3A"/>
    <w:rsid w:val="008B7B24"/>
    <w:rsid w:val="008C0742"/>
    <w:rsid w:val="008C118C"/>
    <w:rsid w:val="008C1700"/>
    <w:rsid w:val="008C1E73"/>
    <w:rsid w:val="008C2046"/>
    <w:rsid w:val="008C2DBF"/>
    <w:rsid w:val="008C5CBC"/>
    <w:rsid w:val="008C6CED"/>
    <w:rsid w:val="008C78F7"/>
    <w:rsid w:val="008D4BF4"/>
    <w:rsid w:val="008D6166"/>
    <w:rsid w:val="008D6CB1"/>
    <w:rsid w:val="008E019E"/>
    <w:rsid w:val="008E0872"/>
    <w:rsid w:val="008E18BE"/>
    <w:rsid w:val="008E1E5F"/>
    <w:rsid w:val="008E1E87"/>
    <w:rsid w:val="008E23D9"/>
    <w:rsid w:val="008E437A"/>
    <w:rsid w:val="008E6E82"/>
    <w:rsid w:val="008E723B"/>
    <w:rsid w:val="008F0DA1"/>
    <w:rsid w:val="008F0F8B"/>
    <w:rsid w:val="008F1EBA"/>
    <w:rsid w:val="008F2773"/>
    <w:rsid w:val="008F314F"/>
    <w:rsid w:val="008F3586"/>
    <w:rsid w:val="008F3C75"/>
    <w:rsid w:val="008F4250"/>
    <w:rsid w:val="008F4B80"/>
    <w:rsid w:val="008F60AA"/>
    <w:rsid w:val="008F632A"/>
    <w:rsid w:val="008F7971"/>
    <w:rsid w:val="009023E6"/>
    <w:rsid w:val="00902E71"/>
    <w:rsid w:val="00902EB7"/>
    <w:rsid w:val="0090330C"/>
    <w:rsid w:val="00903C34"/>
    <w:rsid w:val="00904AD1"/>
    <w:rsid w:val="00904BE0"/>
    <w:rsid w:val="0090505A"/>
    <w:rsid w:val="00905A60"/>
    <w:rsid w:val="0090652F"/>
    <w:rsid w:val="00907A99"/>
    <w:rsid w:val="0091071F"/>
    <w:rsid w:val="009108B4"/>
    <w:rsid w:val="009128A7"/>
    <w:rsid w:val="00913D12"/>
    <w:rsid w:val="00913EF3"/>
    <w:rsid w:val="0091420C"/>
    <w:rsid w:val="0091633E"/>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4D85"/>
    <w:rsid w:val="00954F89"/>
    <w:rsid w:val="009555DA"/>
    <w:rsid w:val="00956AF5"/>
    <w:rsid w:val="00956F32"/>
    <w:rsid w:val="00957437"/>
    <w:rsid w:val="00957802"/>
    <w:rsid w:val="00962B03"/>
    <w:rsid w:val="0096356D"/>
    <w:rsid w:val="00963DEB"/>
    <w:rsid w:val="009644B3"/>
    <w:rsid w:val="00964B28"/>
    <w:rsid w:val="0096551F"/>
    <w:rsid w:val="009657D8"/>
    <w:rsid w:val="009668D7"/>
    <w:rsid w:val="00966985"/>
    <w:rsid w:val="00966A44"/>
    <w:rsid w:val="00970206"/>
    <w:rsid w:val="00970D1A"/>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6096"/>
    <w:rsid w:val="009970AA"/>
    <w:rsid w:val="00997E40"/>
    <w:rsid w:val="00997F2B"/>
    <w:rsid w:val="009A0EA9"/>
    <w:rsid w:val="009A48BB"/>
    <w:rsid w:val="009A5449"/>
    <w:rsid w:val="009A54B7"/>
    <w:rsid w:val="009A5AB3"/>
    <w:rsid w:val="009A627D"/>
    <w:rsid w:val="009B05BF"/>
    <w:rsid w:val="009B0D6E"/>
    <w:rsid w:val="009B1A25"/>
    <w:rsid w:val="009B2913"/>
    <w:rsid w:val="009B38FE"/>
    <w:rsid w:val="009B51AE"/>
    <w:rsid w:val="009B5B38"/>
    <w:rsid w:val="009B7E7B"/>
    <w:rsid w:val="009C06CB"/>
    <w:rsid w:val="009C106F"/>
    <w:rsid w:val="009C1BF5"/>
    <w:rsid w:val="009C2ACF"/>
    <w:rsid w:val="009C2AF4"/>
    <w:rsid w:val="009C33C2"/>
    <w:rsid w:val="009C3B79"/>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1223"/>
    <w:rsid w:val="009E3501"/>
    <w:rsid w:val="009E3735"/>
    <w:rsid w:val="009E4064"/>
    <w:rsid w:val="009E5BB0"/>
    <w:rsid w:val="009E620F"/>
    <w:rsid w:val="009F1DFA"/>
    <w:rsid w:val="009F2DA4"/>
    <w:rsid w:val="009F3ABA"/>
    <w:rsid w:val="009F3EC0"/>
    <w:rsid w:val="009F5DA5"/>
    <w:rsid w:val="009F70FF"/>
    <w:rsid w:val="00A045BD"/>
    <w:rsid w:val="00A04DAA"/>
    <w:rsid w:val="00A05C4F"/>
    <w:rsid w:val="00A066CD"/>
    <w:rsid w:val="00A07054"/>
    <w:rsid w:val="00A07E5A"/>
    <w:rsid w:val="00A119FB"/>
    <w:rsid w:val="00A11AF6"/>
    <w:rsid w:val="00A13026"/>
    <w:rsid w:val="00A13E15"/>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47CFE"/>
    <w:rsid w:val="00A53EC2"/>
    <w:rsid w:val="00A5452F"/>
    <w:rsid w:val="00A54C6F"/>
    <w:rsid w:val="00A54CB2"/>
    <w:rsid w:val="00A605DA"/>
    <w:rsid w:val="00A62094"/>
    <w:rsid w:val="00A6210E"/>
    <w:rsid w:val="00A6481B"/>
    <w:rsid w:val="00A6584C"/>
    <w:rsid w:val="00A67444"/>
    <w:rsid w:val="00A674C2"/>
    <w:rsid w:val="00A702B5"/>
    <w:rsid w:val="00A7192F"/>
    <w:rsid w:val="00A71A4B"/>
    <w:rsid w:val="00A72247"/>
    <w:rsid w:val="00A7236A"/>
    <w:rsid w:val="00A72490"/>
    <w:rsid w:val="00A73A03"/>
    <w:rsid w:val="00A751E2"/>
    <w:rsid w:val="00A75C73"/>
    <w:rsid w:val="00A76F0E"/>
    <w:rsid w:val="00A7719C"/>
    <w:rsid w:val="00A775AC"/>
    <w:rsid w:val="00A807BA"/>
    <w:rsid w:val="00A8258A"/>
    <w:rsid w:val="00A82CBE"/>
    <w:rsid w:val="00A855B9"/>
    <w:rsid w:val="00A91D46"/>
    <w:rsid w:val="00A92191"/>
    <w:rsid w:val="00A92362"/>
    <w:rsid w:val="00A933AB"/>
    <w:rsid w:val="00A94623"/>
    <w:rsid w:val="00A95044"/>
    <w:rsid w:val="00A95108"/>
    <w:rsid w:val="00A951C8"/>
    <w:rsid w:val="00A951D8"/>
    <w:rsid w:val="00A969CD"/>
    <w:rsid w:val="00A97D19"/>
    <w:rsid w:val="00A97EF2"/>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10A1"/>
    <w:rsid w:val="00AC2341"/>
    <w:rsid w:val="00AC266A"/>
    <w:rsid w:val="00AC3047"/>
    <w:rsid w:val="00AC3182"/>
    <w:rsid w:val="00AC37F2"/>
    <w:rsid w:val="00AC3CCF"/>
    <w:rsid w:val="00AC4397"/>
    <w:rsid w:val="00AC5728"/>
    <w:rsid w:val="00AC63AA"/>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30EC"/>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2752C"/>
    <w:rsid w:val="00B307B3"/>
    <w:rsid w:val="00B3130E"/>
    <w:rsid w:val="00B314A2"/>
    <w:rsid w:val="00B315D9"/>
    <w:rsid w:val="00B355FA"/>
    <w:rsid w:val="00B35B3E"/>
    <w:rsid w:val="00B36667"/>
    <w:rsid w:val="00B36FF3"/>
    <w:rsid w:val="00B37090"/>
    <w:rsid w:val="00B42988"/>
    <w:rsid w:val="00B43723"/>
    <w:rsid w:val="00B43E61"/>
    <w:rsid w:val="00B43F88"/>
    <w:rsid w:val="00B44EAF"/>
    <w:rsid w:val="00B464BC"/>
    <w:rsid w:val="00B46F02"/>
    <w:rsid w:val="00B4727C"/>
    <w:rsid w:val="00B518C4"/>
    <w:rsid w:val="00B51A6B"/>
    <w:rsid w:val="00B51DD0"/>
    <w:rsid w:val="00B55525"/>
    <w:rsid w:val="00B55990"/>
    <w:rsid w:val="00B560E9"/>
    <w:rsid w:val="00B56BD9"/>
    <w:rsid w:val="00B57315"/>
    <w:rsid w:val="00B57B6A"/>
    <w:rsid w:val="00B60A88"/>
    <w:rsid w:val="00B61142"/>
    <w:rsid w:val="00B615C0"/>
    <w:rsid w:val="00B61B7E"/>
    <w:rsid w:val="00B629A8"/>
    <w:rsid w:val="00B62D37"/>
    <w:rsid w:val="00B635A6"/>
    <w:rsid w:val="00B65199"/>
    <w:rsid w:val="00B65439"/>
    <w:rsid w:val="00B65466"/>
    <w:rsid w:val="00B656AC"/>
    <w:rsid w:val="00B657E8"/>
    <w:rsid w:val="00B66895"/>
    <w:rsid w:val="00B7142C"/>
    <w:rsid w:val="00B72526"/>
    <w:rsid w:val="00B72EEF"/>
    <w:rsid w:val="00B73B4E"/>
    <w:rsid w:val="00B7418C"/>
    <w:rsid w:val="00B74F0D"/>
    <w:rsid w:val="00B75F65"/>
    <w:rsid w:val="00B766A1"/>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5D60"/>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C6D7E"/>
    <w:rsid w:val="00BD254E"/>
    <w:rsid w:val="00BD2F09"/>
    <w:rsid w:val="00BD3DD3"/>
    <w:rsid w:val="00BD446D"/>
    <w:rsid w:val="00BD4C73"/>
    <w:rsid w:val="00BD5537"/>
    <w:rsid w:val="00BD5C2A"/>
    <w:rsid w:val="00BD6705"/>
    <w:rsid w:val="00BD7236"/>
    <w:rsid w:val="00BD7632"/>
    <w:rsid w:val="00BE010A"/>
    <w:rsid w:val="00BE2735"/>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2077"/>
    <w:rsid w:val="00BF30B4"/>
    <w:rsid w:val="00BF509B"/>
    <w:rsid w:val="00BF5662"/>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06FE3"/>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1F6A"/>
    <w:rsid w:val="00C3261D"/>
    <w:rsid w:val="00C333B7"/>
    <w:rsid w:val="00C334B1"/>
    <w:rsid w:val="00C34C03"/>
    <w:rsid w:val="00C34F36"/>
    <w:rsid w:val="00C3711A"/>
    <w:rsid w:val="00C4171D"/>
    <w:rsid w:val="00C41F9E"/>
    <w:rsid w:val="00C44137"/>
    <w:rsid w:val="00C46141"/>
    <w:rsid w:val="00C465CA"/>
    <w:rsid w:val="00C46EE8"/>
    <w:rsid w:val="00C47893"/>
    <w:rsid w:val="00C47A86"/>
    <w:rsid w:val="00C47F8C"/>
    <w:rsid w:val="00C50DA7"/>
    <w:rsid w:val="00C5137A"/>
    <w:rsid w:val="00C5179C"/>
    <w:rsid w:val="00C531EE"/>
    <w:rsid w:val="00C53829"/>
    <w:rsid w:val="00C539E9"/>
    <w:rsid w:val="00C53DD5"/>
    <w:rsid w:val="00C54F44"/>
    <w:rsid w:val="00C566DE"/>
    <w:rsid w:val="00C56E9C"/>
    <w:rsid w:val="00C6013A"/>
    <w:rsid w:val="00C6015B"/>
    <w:rsid w:val="00C61F6A"/>
    <w:rsid w:val="00C62072"/>
    <w:rsid w:val="00C6352F"/>
    <w:rsid w:val="00C63877"/>
    <w:rsid w:val="00C63FFF"/>
    <w:rsid w:val="00C65168"/>
    <w:rsid w:val="00C662D2"/>
    <w:rsid w:val="00C66D6E"/>
    <w:rsid w:val="00C671DD"/>
    <w:rsid w:val="00C671E7"/>
    <w:rsid w:val="00C67D38"/>
    <w:rsid w:val="00C707B8"/>
    <w:rsid w:val="00C7093C"/>
    <w:rsid w:val="00C70B69"/>
    <w:rsid w:val="00C71394"/>
    <w:rsid w:val="00C71919"/>
    <w:rsid w:val="00C72255"/>
    <w:rsid w:val="00C726FC"/>
    <w:rsid w:val="00C73328"/>
    <w:rsid w:val="00C738D9"/>
    <w:rsid w:val="00C74E5B"/>
    <w:rsid w:val="00C75F05"/>
    <w:rsid w:val="00C75F36"/>
    <w:rsid w:val="00C76CE4"/>
    <w:rsid w:val="00C77962"/>
    <w:rsid w:val="00C77BCF"/>
    <w:rsid w:val="00C80434"/>
    <w:rsid w:val="00C81B43"/>
    <w:rsid w:val="00C83A4D"/>
    <w:rsid w:val="00C857C9"/>
    <w:rsid w:val="00C8590E"/>
    <w:rsid w:val="00C8643D"/>
    <w:rsid w:val="00C86AF9"/>
    <w:rsid w:val="00C906F6"/>
    <w:rsid w:val="00C911FB"/>
    <w:rsid w:val="00C91382"/>
    <w:rsid w:val="00C91C3D"/>
    <w:rsid w:val="00C91F37"/>
    <w:rsid w:val="00C929E8"/>
    <w:rsid w:val="00C930FD"/>
    <w:rsid w:val="00C93436"/>
    <w:rsid w:val="00C93A95"/>
    <w:rsid w:val="00C93B9A"/>
    <w:rsid w:val="00C94478"/>
    <w:rsid w:val="00C9542D"/>
    <w:rsid w:val="00C96063"/>
    <w:rsid w:val="00C967D3"/>
    <w:rsid w:val="00C96EB6"/>
    <w:rsid w:val="00C97214"/>
    <w:rsid w:val="00CA238E"/>
    <w:rsid w:val="00CA3D35"/>
    <w:rsid w:val="00CA46B9"/>
    <w:rsid w:val="00CA630E"/>
    <w:rsid w:val="00CA7764"/>
    <w:rsid w:val="00CB01CB"/>
    <w:rsid w:val="00CB0A7C"/>
    <w:rsid w:val="00CB0D22"/>
    <w:rsid w:val="00CB1B8A"/>
    <w:rsid w:val="00CB2D7E"/>
    <w:rsid w:val="00CB3471"/>
    <w:rsid w:val="00CB58B1"/>
    <w:rsid w:val="00CB5E8A"/>
    <w:rsid w:val="00CB6164"/>
    <w:rsid w:val="00CB76BF"/>
    <w:rsid w:val="00CC036C"/>
    <w:rsid w:val="00CC231A"/>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0A9F"/>
    <w:rsid w:val="00CE1186"/>
    <w:rsid w:val="00CE405B"/>
    <w:rsid w:val="00CE43E7"/>
    <w:rsid w:val="00CE4A20"/>
    <w:rsid w:val="00CE6955"/>
    <w:rsid w:val="00CE7CA2"/>
    <w:rsid w:val="00CE7FDF"/>
    <w:rsid w:val="00CF0056"/>
    <w:rsid w:val="00CF0296"/>
    <w:rsid w:val="00CF140E"/>
    <w:rsid w:val="00CF1706"/>
    <w:rsid w:val="00CF1A09"/>
    <w:rsid w:val="00CF1CBE"/>
    <w:rsid w:val="00CF3CB1"/>
    <w:rsid w:val="00CF4AD3"/>
    <w:rsid w:val="00CF56B0"/>
    <w:rsid w:val="00CF68ED"/>
    <w:rsid w:val="00D01DDE"/>
    <w:rsid w:val="00D01E10"/>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EB5"/>
    <w:rsid w:val="00D34176"/>
    <w:rsid w:val="00D35D21"/>
    <w:rsid w:val="00D35EA3"/>
    <w:rsid w:val="00D36980"/>
    <w:rsid w:val="00D40F50"/>
    <w:rsid w:val="00D4192D"/>
    <w:rsid w:val="00D42017"/>
    <w:rsid w:val="00D42CC7"/>
    <w:rsid w:val="00D4379B"/>
    <w:rsid w:val="00D43E32"/>
    <w:rsid w:val="00D44366"/>
    <w:rsid w:val="00D449B0"/>
    <w:rsid w:val="00D44AAA"/>
    <w:rsid w:val="00D45BE7"/>
    <w:rsid w:val="00D46BBF"/>
    <w:rsid w:val="00D46F30"/>
    <w:rsid w:val="00D47210"/>
    <w:rsid w:val="00D5179A"/>
    <w:rsid w:val="00D52DB0"/>
    <w:rsid w:val="00D535E3"/>
    <w:rsid w:val="00D53F46"/>
    <w:rsid w:val="00D5412E"/>
    <w:rsid w:val="00D548E0"/>
    <w:rsid w:val="00D55E38"/>
    <w:rsid w:val="00D564AC"/>
    <w:rsid w:val="00D5675D"/>
    <w:rsid w:val="00D5709F"/>
    <w:rsid w:val="00D570C4"/>
    <w:rsid w:val="00D60382"/>
    <w:rsid w:val="00D62314"/>
    <w:rsid w:val="00D6358C"/>
    <w:rsid w:val="00D64811"/>
    <w:rsid w:val="00D64AC7"/>
    <w:rsid w:val="00D65B8E"/>
    <w:rsid w:val="00D66E0A"/>
    <w:rsid w:val="00D66F2E"/>
    <w:rsid w:val="00D70E14"/>
    <w:rsid w:val="00D71591"/>
    <w:rsid w:val="00D7180D"/>
    <w:rsid w:val="00D72509"/>
    <w:rsid w:val="00D74F36"/>
    <w:rsid w:val="00D76D26"/>
    <w:rsid w:val="00D7707B"/>
    <w:rsid w:val="00D8078F"/>
    <w:rsid w:val="00D809FB"/>
    <w:rsid w:val="00D811AB"/>
    <w:rsid w:val="00D8197C"/>
    <w:rsid w:val="00D8255D"/>
    <w:rsid w:val="00D83931"/>
    <w:rsid w:val="00D860C6"/>
    <w:rsid w:val="00D867B0"/>
    <w:rsid w:val="00D86C48"/>
    <w:rsid w:val="00D87D52"/>
    <w:rsid w:val="00D901DA"/>
    <w:rsid w:val="00D910A9"/>
    <w:rsid w:val="00D9151B"/>
    <w:rsid w:val="00D9195C"/>
    <w:rsid w:val="00D91F12"/>
    <w:rsid w:val="00D938E2"/>
    <w:rsid w:val="00D93A66"/>
    <w:rsid w:val="00D9400F"/>
    <w:rsid w:val="00D95216"/>
    <w:rsid w:val="00D9696C"/>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0CAC"/>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563"/>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A69"/>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5C0"/>
    <w:rsid w:val="00E508D2"/>
    <w:rsid w:val="00E50B9A"/>
    <w:rsid w:val="00E50BA7"/>
    <w:rsid w:val="00E52594"/>
    <w:rsid w:val="00E52B8B"/>
    <w:rsid w:val="00E52D06"/>
    <w:rsid w:val="00E53455"/>
    <w:rsid w:val="00E5468D"/>
    <w:rsid w:val="00E54954"/>
    <w:rsid w:val="00E54FA8"/>
    <w:rsid w:val="00E550F4"/>
    <w:rsid w:val="00E55426"/>
    <w:rsid w:val="00E56806"/>
    <w:rsid w:val="00E57272"/>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97D36"/>
    <w:rsid w:val="00EA0122"/>
    <w:rsid w:val="00EA2790"/>
    <w:rsid w:val="00EA27A2"/>
    <w:rsid w:val="00EA2939"/>
    <w:rsid w:val="00EA2C6B"/>
    <w:rsid w:val="00EA45B6"/>
    <w:rsid w:val="00EA4889"/>
    <w:rsid w:val="00EA5592"/>
    <w:rsid w:val="00EA57EE"/>
    <w:rsid w:val="00EA592C"/>
    <w:rsid w:val="00EA5B55"/>
    <w:rsid w:val="00EA6471"/>
    <w:rsid w:val="00EA680C"/>
    <w:rsid w:val="00EA6992"/>
    <w:rsid w:val="00EA7726"/>
    <w:rsid w:val="00EA7730"/>
    <w:rsid w:val="00EA7872"/>
    <w:rsid w:val="00EA7FC0"/>
    <w:rsid w:val="00EB0138"/>
    <w:rsid w:val="00EB3CD9"/>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1C89"/>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15A"/>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4735"/>
    <w:rsid w:val="00F0549A"/>
    <w:rsid w:val="00F0581F"/>
    <w:rsid w:val="00F118D7"/>
    <w:rsid w:val="00F121C8"/>
    <w:rsid w:val="00F131B4"/>
    <w:rsid w:val="00F13A3F"/>
    <w:rsid w:val="00F14FAD"/>
    <w:rsid w:val="00F157C2"/>
    <w:rsid w:val="00F163DD"/>
    <w:rsid w:val="00F16781"/>
    <w:rsid w:val="00F169EF"/>
    <w:rsid w:val="00F16CD7"/>
    <w:rsid w:val="00F17339"/>
    <w:rsid w:val="00F17665"/>
    <w:rsid w:val="00F17D8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D9"/>
    <w:rsid w:val="00F3676A"/>
    <w:rsid w:val="00F369DC"/>
    <w:rsid w:val="00F4040C"/>
    <w:rsid w:val="00F41248"/>
    <w:rsid w:val="00F4166A"/>
    <w:rsid w:val="00F41E39"/>
    <w:rsid w:val="00F436C4"/>
    <w:rsid w:val="00F4372C"/>
    <w:rsid w:val="00F43CEB"/>
    <w:rsid w:val="00F4493F"/>
    <w:rsid w:val="00F44BAE"/>
    <w:rsid w:val="00F45102"/>
    <w:rsid w:val="00F46521"/>
    <w:rsid w:val="00F46E3B"/>
    <w:rsid w:val="00F47276"/>
    <w:rsid w:val="00F5198F"/>
    <w:rsid w:val="00F51C81"/>
    <w:rsid w:val="00F5342B"/>
    <w:rsid w:val="00F53F44"/>
    <w:rsid w:val="00F550F1"/>
    <w:rsid w:val="00F559E8"/>
    <w:rsid w:val="00F5689B"/>
    <w:rsid w:val="00F57016"/>
    <w:rsid w:val="00F57BC3"/>
    <w:rsid w:val="00F57EC0"/>
    <w:rsid w:val="00F608D3"/>
    <w:rsid w:val="00F6179D"/>
    <w:rsid w:val="00F62412"/>
    <w:rsid w:val="00F62718"/>
    <w:rsid w:val="00F635CB"/>
    <w:rsid w:val="00F641F8"/>
    <w:rsid w:val="00F64B63"/>
    <w:rsid w:val="00F65DBE"/>
    <w:rsid w:val="00F663DC"/>
    <w:rsid w:val="00F667C8"/>
    <w:rsid w:val="00F672DD"/>
    <w:rsid w:val="00F714F7"/>
    <w:rsid w:val="00F7388A"/>
    <w:rsid w:val="00F757E9"/>
    <w:rsid w:val="00F76D30"/>
    <w:rsid w:val="00F77401"/>
    <w:rsid w:val="00F77C85"/>
    <w:rsid w:val="00F8071F"/>
    <w:rsid w:val="00F80BD9"/>
    <w:rsid w:val="00F80D1A"/>
    <w:rsid w:val="00F81B97"/>
    <w:rsid w:val="00F81D9D"/>
    <w:rsid w:val="00F82494"/>
    <w:rsid w:val="00F8370C"/>
    <w:rsid w:val="00F83BA4"/>
    <w:rsid w:val="00F8488D"/>
    <w:rsid w:val="00F848C0"/>
    <w:rsid w:val="00F84AF4"/>
    <w:rsid w:val="00F86136"/>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1DF"/>
    <w:rsid w:val="00FA3414"/>
    <w:rsid w:val="00FA37E3"/>
    <w:rsid w:val="00FA3C94"/>
    <w:rsid w:val="00FA3F9C"/>
    <w:rsid w:val="00FA4477"/>
    <w:rsid w:val="00FA5565"/>
    <w:rsid w:val="00FA63A2"/>
    <w:rsid w:val="00FA6A3D"/>
    <w:rsid w:val="00FA73CC"/>
    <w:rsid w:val="00FB2E7A"/>
    <w:rsid w:val="00FB4BF7"/>
    <w:rsid w:val="00FB507F"/>
    <w:rsid w:val="00FC0FE3"/>
    <w:rsid w:val="00FC11F3"/>
    <w:rsid w:val="00FC1276"/>
    <w:rsid w:val="00FC16FB"/>
    <w:rsid w:val="00FC2FAA"/>
    <w:rsid w:val="00FC3826"/>
    <w:rsid w:val="00FC3BA7"/>
    <w:rsid w:val="00FC3FCD"/>
    <w:rsid w:val="00FC4157"/>
    <w:rsid w:val="00FC471D"/>
    <w:rsid w:val="00FC6161"/>
    <w:rsid w:val="00FC7A9D"/>
    <w:rsid w:val="00FC7B28"/>
    <w:rsid w:val="00FC7E7E"/>
    <w:rsid w:val="00FC7F65"/>
    <w:rsid w:val="00FD1152"/>
    <w:rsid w:val="00FD198E"/>
    <w:rsid w:val="00FD47FE"/>
    <w:rsid w:val="00FD4C25"/>
    <w:rsid w:val="00FD5AC3"/>
    <w:rsid w:val="00FD6E53"/>
    <w:rsid w:val="00FD6FC7"/>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rsid w:val="00623D97"/>
    <w:rPr>
      <w:rFonts w:ascii="Courier New" w:eastAsia="Times New Roman" w:hAnsi="Courier New"/>
      <w:sz w:val="20"/>
      <w:szCs w:val="20"/>
    </w:rPr>
  </w:style>
  <w:style w:type="paragraph" w:customStyle="1" w:styleId="Default">
    <w:name w:val="Default"/>
    <w:rsid w:val="00D71591"/>
    <w:pPr>
      <w:autoSpaceDE w:val="0"/>
      <w:autoSpaceDN w:val="0"/>
      <w:adjustRightInd w:val="0"/>
    </w:pPr>
    <w:rPr>
      <w:color w:val="000000"/>
      <w:szCs w:val="24"/>
    </w:rPr>
  </w:style>
  <w:style w:type="paragraph" w:customStyle="1" w:styleId="ConsNonformat">
    <w:name w:val="ConsNonformat"/>
    <w:rsid w:val="006D1167"/>
    <w:pPr>
      <w:widowControl w:val="0"/>
    </w:pPr>
    <w:rPr>
      <w:rFonts w:ascii="Courier New" w:eastAsia="Times New Roman"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83467B7600F3CAEEG1E4J" TargetMode="External"/><Relationship Id="rId18" Type="http://schemas.openxmlformats.org/officeDocument/2006/relationships/hyperlink" Target="consultantplus://offline/ref=C44229DBF7BABAFC7BD28C910FB4D73FE30E83E7AAD56F882F09614A0283467B7600F3CBE0G1E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2922&amp;dst=28"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G8E3J" TargetMode="External"/><Relationship Id="rId17" Type="http://schemas.openxmlformats.org/officeDocument/2006/relationships/hyperlink" Target="consultantplus://offline/ref=5311F019E2127C9C8BA00956B1F82F7C0AF08FB4C9998DBE783375CFA53F4A4384AA9FEC7BAFFD4566908A82320929BF9E6CFFEA84B98577E2P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11F019E2127C9C8BA00956B1F82F7C0AF08FB4C9998DBE783375CFA53F4A4384AA9FEC7BAFFD4B62908A82320929BF9E6CFFEA84B98577E2PAD" TargetMode="External"/><Relationship Id="rId20" Type="http://schemas.openxmlformats.org/officeDocument/2006/relationships/hyperlink" Target="https://login.consultant.ru/link/?req=doc&amp;base=LAW&amp;n=466071&amp;dst=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3E7AAD56F882F09614A02G8E3J" TargetMode="External"/><Relationship Id="rId24" Type="http://schemas.openxmlformats.org/officeDocument/2006/relationships/hyperlink" Target="consultantplus://offline/ref=C44229DBF7BABAFC7BD28C910FB4D73FE30D8AEFA0D26F882F09614A02G8E3J" TargetMode="External"/><Relationship Id="rId5" Type="http://schemas.openxmlformats.org/officeDocument/2006/relationships/webSettings" Target="webSettings.xml"/><Relationship Id="rId15" Type="http://schemas.openxmlformats.org/officeDocument/2006/relationships/hyperlink" Target="consultantplus://offline/ref=3DEE6DA95DBCB7FFD88E3238C1441E71BD7648F15A560E98DD0C0158B81A07AEC17A6739187557DA531C88F059y670C" TargetMode="External"/><Relationship Id="rId23" Type="http://schemas.openxmlformats.org/officeDocument/2006/relationships/hyperlink" Target="consultantplus://offline/ref=C44229DBF7BABAFC7BD28C910FB4D73FE30D8AEFA0D26F882F09614A02G8E3J" TargetMode="External"/><Relationship Id="rId10" Type="http://schemas.openxmlformats.org/officeDocument/2006/relationships/hyperlink" Target="consultantplus://offline/ref=C44229DBF7BABAFC7BD28C910FB4D73FE30D8AEFA0D26F882F09614A02G8E3J" TargetMode="External"/><Relationship Id="rId19" Type="http://schemas.openxmlformats.org/officeDocument/2006/relationships/hyperlink" Target="consultantplus://offline/ref=C44229DBF7BABAFC7BD28C910FB4D73FE30E83E7AAD56F882F09614A0283467B7600F3CBE0G1E5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44229DBF7BABAFC7BD28C910FB4D73FE30E89E2A1D46F882F09614A0283467B7600F3CAE1G1E9J" TargetMode="External"/><Relationship Id="rId22" Type="http://schemas.openxmlformats.org/officeDocument/2006/relationships/hyperlink" Target="consultantplus://offline/ref=C44229DBF7BABAFC7BD28C910FB4D73FE30F8BE2ADD56F882F09614A02G8E3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B257B-F7F8-49AC-9D23-53A234B9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TotalTime>
  <Pages>19</Pages>
  <Words>6187</Words>
  <Characters>35268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41373</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Tiholaz</cp:lastModifiedBy>
  <cp:revision>2</cp:revision>
  <cp:lastPrinted>2024-11-15T02:32:00Z</cp:lastPrinted>
  <dcterms:created xsi:type="dcterms:W3CDTF">2025-01-22T08:07:00Z</dcterms:created>
  <dcterms:modified xsi:type="dcterms:W3CDTF">2025-01-22T08:07:00Z</dcterms:modified>
</cp:coreProperties>
</file>